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A1CE" w14:textId="626285BE" w:rsidR="00974167" w:rsidRPr="00DF0762" w:rsidRDefault="001F2E34" w:rsidP="00DF0762">
      <w:pPr>
        <w:jc w:val="center"/>
        <w:rPr>
          <w:rFonts w:cs="B Koodak"/>
          <w:sz w:val="56"/>
          <w:szCs w:val="56"/>
          <w:rtl/>
        </w:rPr>
      </w:pPr>
      <w:r w:rsidRPr="00DF0762">
        <w:rPr>
          <w:rFonts w:cs="B Koodak" w:hint="cs"/>
          <w:sz w:val="56"/>
          <w:szCs w:val="56"/>
          <w:rtl/>
        </w:rPr>
        <w:t>بتن اکسپوز</w:t>
      </w:r>
    </w:p>
    <w:p w14:paraId="2B744EBD" w14:textId="3226097E" w:rsidR="001F2E34" w:rsidRPr="001F2E34" w:rsidRDefault="001F2E34" w:rsidP="001F2E34">
      <w:pPr>
        <w:shd w:val="clear" w:color="auto" w:fill="FFFFFF"/>
        <w:spacing w:after="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bdr w:val="none" w:sz="0" w:space="0" w:color="auto" w:frame="1"/>
          <w:rtl/>
        </w:rPr>
        <w:t>بتن اکسپوز</w:t>
      </w:r>
      <w:r w:rsidRPr="001F2E34">
        <w:rPr>
          <w:rFonts w:ascii="body-font" w:eastAsia="Times New Roman" w:hAnsi="body-font" w:cs="B Koodak"/>
          <w:spacing w:val="5"/>
          <w:sz w:val="28"/>
          <w:szCs w:val="28"/>
        </w:rPr>
        <w:t> </w:t>
      </w:r>
      <w:r w:rsidRPr="001F2E34">
        <w:rPr>
          <w:rFonts w:ascii="body-font" w:eastAsia="Times New Roman" w:hAnsi="body-font" w:cs="B Koodak"/>
          <w:spacing w:val="5"/>
          <w:sz w:val="28"/>
          <w:szCs w:val="28"/>
          <w:rtl/>
        </w:rPr>
        <w:t>به پنل های بتنی گفته می شود که معمولا به صورت پیش ساخته برای استفاده در محل مورد نظر ساخته می شوند. این بتن ها به دلیل سطح صاف، یکدست و صیقلی خود در</w:t>
      </w:r>
      <w:r w:rsidRPr="001F2E34">
        <w:rPr>
          <w:rFonts w:ascii="Calibri" w:eastAsia="Times New Roman" w:hAnsi="Calibri" w:cs="Calibri" w:hint="cs"/>
          <w:spacing w:val="5"/>
          <w:sz w:val="28"/>
          <w:szCs w:val="28"/>
          <w:rtl/>
        </w:rPr>
        <w:t> </w:t>
      </w:r>
      <w:bookmarkStart w:id="0" w:name="_GoBack"/>
      <w:bookmarkEnd w:id="0"/>
      <w:r w:rsidRPr="001F2E34">
        <w:rPr>
          <w:rFonts w:ascii="body-font" w:eastAsia="Times New Roman" w:hAnsi="body-font" w:cs="B Koodak"/>
          <w:spacing w:val="5"/>
          <w:sz w:val="28"/>
          <w:szCs w:val="28"/>
          <w:bdr w:val="none" w:sz="0" w:space="0" w:color="auto" w:frame="1"/>
          <w:rtl/>
        </w:rPr>
        <w:t>نماکاری</w:t>
      </w:r>
      <w:r w:rsidRPr="001F2E34">
        <w:rPr>
          <w:rFonts w:ascii="body-font" w:eastAsia="Times New Roman" w:hAnsi="body-font" w:cs="B Koodak"/>
          <w:spacing w:val="5"/>
          <w:sz w:val="28"/>
          <w:szCs w:val="28"/>
        </w:rPr>
        <w:t> </w:t>
      </w:r>
      <w:r w:rsidRPr="001F2E34">
        <w:rPr>
          <w:rFonts w:ascii="body-font" w:eastAsia="Times New Roman" w:hAnsi="body-font" w:cs="B Koodak"/>
          <w:spacing w:val="5"/>
          <w:sz w:val="28"/>
          <w:szCs w:val="28"/>
          <w:rtl/>
        </w:rPr>
        <w:t>و زیباسازی ساختمان کاربرد دارند و برای معماران این امکان را فراهم می کند که به راحتی برنامه های مربوط به دکوراسیون داخلی نظیر رنگ آمیزی را بر روی آن ها اجرا نمایند</w:t>
      </w:r>
      <w:r w:rsidRPr="001F2E34">
        <w:rPr>
          <w:rFonts w:ascii="body-font" w:eastAsia="Times New Roman" w:hAnsi="body-font" w:cs="B Koodak"/>
          <w:spacing w:val="5"/>
          <w:sz w:val="28"/>
          <w:szCs w:val="28"/>
        </w:rPr>
        <w:t>.</w:t>
      </w:r>
    </w:p>
    <w:p w14:paraId="27FD8127"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در اکثر پروژه های بزرگ ساخت و ساز، معماران و پیمانکاران برای داشتن یک نمای یکپارچه بتنی از بتن اکسپوز استفاده می کنند</w:t>
      </w:r>
      <w:r w:rsidRPr="001F2E34">
        <w:rPr>
          <w:rFonts w:ascii="body-font" w:eastAsia="Times New Roman" w:hAnsi="body-font" w:cs="B Koodak"/>
          <w:spacing w:val="5"/>
          <w:sz w:val="28"/>
          <w:szCs w:val="28"/>
        </w:rPr>
        <w:t>.</w:t>
      </w:r>
    </w:p>
    <w:p w14:paraId="43507C80"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در صورت توجه به پل های بزرگ و بعضی از ساختمان ها در سطح شهر متوجه می شوید که سازه اصلی آن ها از یک بتن صاف تشکیل شده که هیچ نماکاری بر روی آن انجام نشده است</w:t>
      </w:r>
      <w:r w:rsidRPr="001F2E34">
        <w:rPr>
          <w:rFonts w:ascii="body-font" w:eastAsia="Times New Roman" w:hAnsi="body-font" w:cs="B Koodak"/>
          <w:spacing w:val="5"/>
          <w:sz w:val="28"/>
          <w:szCs w:val="28"/>
        </w:rPr>
        <w:t>.</w:t>
      </w:r>
    </w:p>
    <w:p w14:paraId="01C51159" w14:textId="08F5660B" w:rsidR="001F2E34" w:rsidRPr="001F2E34" w:rsidRDefault="001F2E34" w:rsidP="001F2E34">
      <w:pPr>
        <w:shd w:val="clear" w:color="auto" w:fill="FFFFFF"/>
        <w:spacing w:after="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استفاده از بتن اکسپوز برای نماسازی ساختمان باعث می شود نیازی به استفاده از</w:t>
      </w:r>
      <w:r w:rsidRPr="001F2E34">
        <w:rPr>
          <w:rFonts w:ascii="Calibri" w:eastAsia="Times New Roman" w:hAnsi="Calibri" w:cs="Calibri" w:hint="cs"/>
          <w:spacing w:val="5"/>
          <w:sz w:val="28"/>
          <w:szCs w:val="28"/>
          <w:rtl/>
        </w:rPr>
        <w:t> </w:t>
      </w:r>
      <w:r w:rsidRPr="001F2E34">
        <w:rPr>
          <w:rFonts w:ascii="body-font" w:eastAsia="Times New Roman" w:hAnsi="body-font" w:cs="B Koodak"/>
          <w:spacing w:val="5"/>
          <w:sz w:val="28"/>
          <w:szCs w:val="28"/>
          <w:bdr w:val="none" w:sz="0" w:space="0" w:color="auto" w:frame="1"/>
          <w:rtl/>
        </w:rPr>
        <w:t>مصالح</w:t>
      </w:r>
      <w:r w:rsidRPr="001F2E34">
        <w:rPr>
          <w:rFonts w:ascii="body-font" w:eastAsia="Times New Roman" w:hAnsi="body-font" w:cs="B Koodak"/>
          <w:spacing w:val="5"/>
          <w:sz w:val="28"/>
          <w:szCs w:val="28"/>
        </w:rPr>
        <w:t> </w:t>
      </w:r>
      <w:r w:rsidRPr="001F2E34">
        <w:rPr>
          <w:rFonts w:ascii="body-font" w:eastAsia="Times New Roman" w:hAnsi="body-font" w:cs="B Koodak"/>
          <w:spacing w:val="5"/>
          <w:sz w:val="28"/>
          <w:szCs w:val="28"/>
          <w:rtl/>
        </w:rPr>
        <w:t>دیگر برای پوشش کار نباشد و هزینه های نماکاری به صورت چشمگیری پایین بیاید</w:t>
      </w:r>
      <w:r w:rsidRPr="001F2E34">
        <w:rPr>
          <w:rFonts w:ascii="body-font" w:eastAsia="Times New Roman" w:hAnsi="body-font" w:cs="B Koodak"/>
          <w:spacing w:val="5"/>
          <w:sz w:val="28"/>
          <w:szCs w:val="28"/>
        </w:rPr>
        <w:t>.</w:t>
      </w:r>
    </w:p>
    <w:p w14:paraId="00372474" w14:textId="61216C22" w:rsidR="001F2E34" w:rsidRPr="001F2E34" w:rsidRDefault="001F2E34" w:rsidP="001F2E34">
      <w:pPr>
        <w:shd w:val="clear" w:color="auto" w:fill="FFFFFF"/>
        <w:spacing w:after="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این نوع</w:t>
      </w:r>
      <w:r w:rsidRPr="001F2E34">
        <w:rPr>
          <w:rFonts w:ascii="Calibri" w:eastAsia="Times New Roman" w:hAnsi="Calibri" w:cs="Calibri" w:hint="cs"/>
          <w:spacing w:val="5"/>
          <w:sz w:val="28"/>
          <w:szCs w:val="28"/>
          <w:rtl/>
        </w:rPr>
        <w:t> </w:t>
      </w:r>
      <w:r w:rsidRPr="001F2E34">
        <w:rPr>
          <w:rFonts w:ascii="body-font" w:eastAsia="Times New Roman" w:hAnsi="body-font" w:cs="B Koodak"/>
          <w:spacing w:val="5"/>
          <w:sz w:val="28"/>
          <w:szCs w:val="28"/>
          <w:bdr w:val="none" w:sz="0" w:space="0" w:color="auto" w:frame="1"/>
          <w:rtl/>
        </w:rPr>
        <w:t>بتن</w:t>
      </w:r>
      <w:r w:rsidRPr="001F2E34">
        <w:rPr>
          <w:rFonts w:ascii="body-font" w:eastAsia="Times New Roman" w:hAnsi="body-font" w:cs="B Koodak"/>
          <w:spacing w:val="5"/>
          <w:sz w:val="28"/>
          <w:szCs w:val="28"/>
        </w:rPr>
        <w:t> </w:t>
      </w:r>
      <w:r w:rsidRPr="001F2E34">
        <w:rPr>
          <w:rFonts w:ascii="body-font" w:eastAsia="Times New Roman" w:hAnsi="body-font" w:cs="B Koodak"/>
          <w:spacing w:val="5"/>
          <w:sz w:val="28"/>
          <w:szCs w:val="28"/>
          <w:rtl/>
        </w:rPr>
        <w:t>در برخی از پروژه های بزرگ به عنوان اولین انتخاب برای نماکاری محسوب می شود و به دلیل پایین بودن هزینه های بتن اکسپوز نسبت به سایر مصالح، سازندگان ترجیح می دهند از آن استفاده نمایند. همچنین بتن اکسپوز یا بتن نما برای نماکاری داخلی ساختمان نیز به کار می رود</w:t>
      </w:r>
      <w:r w:rsidRPr="001F2E34">
        <w:rPr>
          <w:rFonts w:ascii="body-font" w:eastAsia="Times New Roman" w:hAnsi="body-font" w:cs="B Koodak"/>
          <w:spacing w:val="5"/>
          <w:sz w:val="28"/>
          <w:szCs w:val="28"/>
        </w:rPr>
        <w:t>.</w:t>
      </w:r>
    </w:p>
    <w:p w14:paraId="5E7E348F"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این پنل های پیش ساخته را می توان در ابعاد مختلف تولید نمود و در تمام فصول سال مورد استفاده قرار داد. به دلیل عدم استفاده از سایر مصالح بر روی این نوع بتن، زیبایی و کیفیت سطح آن اهمیت فوق العاده ای دارد، به نحوی که وجود تخلخل و برآمدگی در سطح بتن از زیبایی ظاهری آن می کاهد</w:t>
      </w:r>
      <w:r w:rsidRPr="001F2E34">
        <w:rPr>
          <w:rFonts w:ascii="body-font" w:eastAsia="Times New Roman" w:hAnsi="body-font" w:cs="B Koodak"/>
          <w:spacing w:val="5"/>
          <w:sz w:val="28"/>
          <w:szCs w:val="28"/>
        </w:rPr>
        <w:t>.</w:t>
      </w:r>
    </w:p>
    <w:p w14:paraId="2AB32830"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پنل هایی که برای نمای خارجی ساختمان به کار می روند باید از مقاومت لازم در برابر شرایط متغیر آب و هوایی برخوردار باشند و مانع از ورود آب به لایه های زیرین سازه شوند</w:t>
      </w:r>
      <w:r w:rsidRPr="001F2E34">
        <w:rPr>
          <w:rFonts w:ascii="body-font" w:eastAsia="Times New Roman" w:hAnsi="body-font" w:cs="B Koodak"/>
          <w:spacing w:val="5"/>
          <w:sz w:val="28"/>
          <w:szCs w:val="28"/>
        </w:rPr>
        <w:t>.</w:t>
      </w:r>
    </w:p>
    <w:p w14:paraId="37A3B261" w14:textId="77777777" w:rsidR="009762F9" w:rsidRPr="001F2E34" w:rsidRDefault="009762F9" w:rsidP="001F2E34">
      <w:pPr>
        <w:shd w:val="clear" w:color="auto" w:fill="FFFFFF"/>
        <w:spacing w:after="0" w:line="240" w:lineRule="auto"/>
        <w:textAlignment w:val="baseline"/>
        <w:rPr>
          <w:rFonts w:ascii="body-font" w:eastAsia="Times New Roman" w:hAnsi="body-font" w:cs="B Koodak"/>
          <w:spacing w:val="5"/>
          <w:sz w:val="28"/>
          <w:szCs w:val="28"/>
        </w:rPr>
      </w:pPr>
    </w:p>
    <w:p w14:paraId="0C28B401" w14:textId="77777777" w:rsidR="001F2E34" w:rsidRPr="001F2E34" w:rsidRDefault="001F2E34" w:rsidP="001F2E34">
      <w:pPr>
        <w:shd w:val="clear" w:color="auto" w:fill="FFFFFF"/>
        <w:spacing w:after="264" w:line="240" w:lineRule="auto"/>
        <w:textAlignment w:val="baseline"/>
        <w:outlineLvl w:val="1"/>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ویژگی های بتن اکسپوز</w:t>
      </w:r>
    </w:p>
    <w:p w14:paraId="108E5286" w14:textId="77777777" w:rsidR="001F2E34" w:rsidRPr="001F2E34" w:rsidRDefault="001F2E34" w:rsidP="001F2E34">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اکسپوز سطحی براق و نیمه صیقلی دارد</w:t>
      </w:r>
      <w:r w:rsidRPr="001F2E34">
        <w:rPr>
          <w:rFonts w:ascii="body-font" w:eastAsia="Times New Roman" w:hAnsi="body-font" w:cs="B Koodak"/>
          <w:spacing w:val="5"/>
          <w:sz w:val="28"/>
          <w:szCs w:val="28"/>
        </w:rPr>
        <w:t>.</w:t>
      </w:r>
    </w:p>
    <w:p w14:paraId="3F008F15" w14:textId="77777777" w:rsidR="001F2E34" w:rsidRPr="001F2E34" w:rsidRDefault="001F2E34" w:rsidP="001F2E34">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این بتن را می توان به شکل حصیری، خشتی و ساده درست کرد</w:t>
      </w:r>
      <w:r w:rsidRPr="001F2E34">
        <w:rPr>
          <w:rFonts w:ascii="body-font" w:eastAsia="Times New Roman" w:hAnsi="body-font" w:cs="B Koodak"/>
          <w:spacing w:val="5"/>
          <w:sz w:val="28"/>
          <w:szCs w:val="28"/>
        </w:rPr>
        <w:t>.</w:t>
      </w:r>
    </w:p>
    <w:p w14:paraId="137DFF82" w14:textId="77777777" w:rsidR="001F2E34" w:rsidRPr="001F2E34" w:rsidRDefault="001F2E34" w:rsidP="001F2E34">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اکسپوز در سه رنگ خاکستری کمرنگ، معمولی و پر رنگ موجود می باشد</w:t>
      </w:r>
      <w:r w:rsidRPr="001F2E34">
        <w:rPr>
          <w:rFonts w:ascii="body-font" w:eastAsia="Times New Roman" w:hAnsi="body-font" w:cs="B Koodak"/>
          <w:spacing w:val="5"/>
          <w:sz w:val="28"/>
          <w:szCs w:val="28"/>
        </w:rPr>
        <w:t>.</w:t>
      </w:r>
    </w:p>
    <w:p w14:paraId="63BFE0C3" w14:textId="77777777" w:rsidR="001F2E34" w:rsidRPr="001F2E34" w:rsidRDefault="001F2E34" w:rsidP="001F2E34">
      <w:pPr>
        <w:numPr>
          <w:ilvl w:val="0"/>
          <w:numId w:val="1"/>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میزان مصرف بتن اکسپوز در هر متر مربع، 40 کیلوگرم می باشد</w:t>
      </w:r>
      <w:r w:rsidRPr="001F2E34">
        <w:rPr>
          <w:rFonts w:ascii="body-font" w:eastAsia="Times New Roman" w:hAnsi="body-font" w:cs="B Koodak"/>
          <w:spacing w:val="5"/>
          <w:sz w:val="28"/>
          <w:szCs w:val="28"/>
        </w:rPr>
        <w:t>.</w:t>
      </w:r>
    </w:p>
    <w:p w14:paraId="531E7E11" w14:textId="2AD98E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p>
    <w:p w14:paraId="53D73B39" w14:textId="77777777" w:rsidR="001F2E34" w:rsidRPr="001F2E34" w:rsidRDefault="001F2E34" w:rsidP="001F2E34">
      <w:pPr>
        <w:shd w:val="clear" w:color="auto" w:fill="FFFFFF"/>
        <w:spacing w:after="264" w:line="240" w:lineRule="auto"/>
        <w:textAlignment w:val="baseline"/>
        <w:outlineLvl w:val="1"/>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lastRenderedPageBreak/>
        <w:t>مشخصات فنی بتن اکسپوز</w:t>
      </w:r>
    </w:p>
    <w:p w14:paraId="0307ECE0"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اکسپوز دارای وزن مخصوص 1500 کیلوگرم بر متر مکعب، ضخامت 1 سانتی متر تا 10 سانتی متر، مقاومت فشاری 380 میلی پاسکال و عمر مفید 70 تا 90 سال می باشد</w:t>
      </w:r>
      <w:r w:rsidRPr="001F2E34">
        <w:rPr>
          <w:rFonts w:ascii="body-font" w:eastAsia="Times New Roman" w:hAnsi="body-font" w:cs="B Koodak"/>
          <w:spacing w:val="5"/>
          <w:sz w:val="28"/>
          <w:szCs w:val="28"/>
        </w:rPr>
        <w:t>.</w:t>
      </w:r>
    </w:p>
    <w:p w14:paraId="2893D0D8" w14:textId="331B6BA9" w:rsidR="001F2E34" w:rsidRPr="001F2E34" w:rsidRDefault="001F2E34" w:rsidP="001F2E34">
      <w:pPr>
        <w:shd w:val="clear" w:color="auto" w:fill="FFFFFF"/>
        <w:spacing w:after="360" w:line="240" w:lineRule="auto"/>
        <w:textAlignment w:val="baseline"/>
        <w:rPr>
          <w:rFonts w:ascii="Montserrat" w:eastAsia="Times New Roman" w:hAnsi="Montserrat" w:cs="B Koodak"/>
          <w:spacing w:val="5"/>
          <w:sz w:val="28"/>
          <w:szCs w:val="28"/>
        </w:rPr>
      </w:pPr>
      <w:r w:rsidRPr="001F2E34">
        <w:rPr>
          <w:rFonts w:ascii="body-font" w:eastAsia="Times New Roman" w:hAnsi="body-font" w:cs="B Koodak"/>
          <w:spacing w:val="5"/>
          <w:sz w:val="28"/>
          <w:szCs w:val="28"/>
        </w:rPr>
        <w:t> </w:t>
      </w:r>
      <w:r w:rsidRPr="001F2E34">
        <w:rPr>
          <w:rFonts w:ascii="Montserrat" w:eastAsia="Times New Roman" w:hAnsi="Montserrat" w:cs="B Koodak"/>
          <w:spacing w:val="5"/>
          <w:sz w:val="28"/>
          <w:szCs w:val="28"/>
          <w:rtl/>
        </w:rPr>
        <w:t>انواع بتن اکسپوز براساس روش تهیه</w:t>
      </w:r>
    </w:p>
    <w:p w14:paraId="49BFB8DF" w14:textId="77777777" w:rsidR="001F2E34" w:rsidRPr="001F2E34" w:rsidRDefault="001F2E34" w:rsidP="001F2E34">
      <w:pPr>
        <w:numPr>
          <w:ilvl w:val="0"/>
          <w:numId w:val="2"/>
        </w:numPr>
        <w:shd w:val="clear" w:color="auto" w:fill="FFFFFF"/>
        <w:spacing w:after="216" w:line="240" w:lineRule="auto"/>
        <w:ind w:left="1095"/>
        <w:textAlignment w:val="baseline"/>
        <w:outlineLvl w:val="2"/>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پنل های پیش ساخته</w:t>
      </w:r>
    </w:p>
    <w:p w14:paraId="5B242B03"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پیش ساخته با استفاده از قالب های از پیش آماده شده در کارخانه های تولید بتن ساخته می شوند. این کارخانه ها با استفاده از قالب های پرکاربرد اقدام به آماده سازی بتن ها بر اساس استانداردهای لازم می کنند. در استفاده از بتن های پیش ساخته اکسپوز نکات زیر باید مورد توجه قرار گیرند</w:t>
      </w:r>
      <w:r w:rsidRPr="001F2E34">
        <w:rPr>
          <w:rFonts w:ascii="body-font" w:eastAsia="Times New Roman" w:hAnsi="body-font" w:cs="B Koodak"/>
          <w:spacing w:val="5"/>
          <w:sz w:val="28"/>
          <w:szCs w:val="28"/>
        </w:rPr>
        <w:t>:</w:t>
      </w:r>
    </w:p>
    <w:p w14:paraId="1592F06D" w14:textId="77777777" w:rsidR="001F2E34" w:rsidRPr="001F2E34" w:rsidRDefault="001F2E34" w:rsidP="001F2E34">
      <w:pPr>
        <w:numPr>
          <w:ilvl w:val="0"/>
          <w:numId w:val="3"/>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تراز کردن و شاقول گذاری بلوک ها به روش درست انجام شود</w:t>
      </w:r>
      <w:r w:rsidRPr="001F2E34">
        <w:rPr>
          <w:rFonts w:ascii="body-font" w:eastAsia="Times New Roman" w:hAnsi="body-font" w:cs="B Koodak"/>
          <w:spacing w:val="5"/>
          <w:sz w:val="28"/>
          <w:szCs w:val="28"/>
        </w:rPr>
        <w:t>.</w:t>
      </w:r>
    </w:p>
    <w:p w14:paraId="411E5360" w14:textId="77777777" w:rsidR="001F2E34" w:rsidRPr="001F2E34" w:rsidRDefault="001F2E34" w:rsidP="001F2E34">
      <w:pPr>
        <w:numPr>
          <w:ilvl w:val="0"/>
          <w:numId w:val="3"/>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بلوک ها و پنل های شکسته و ترک خورده مورد استفاده قرار نگیرند</w:t>
      </w:r>
      <w:r w:rsidRPr="001F2E34">
        <w:rPr>
          <w:rFonts w:ascii="body-font" w:eastAsia="Times New Roman" w:hAnsi="body-font" w:cs="B Koodak"/>
          <w:spacing w:val="5"/>
          <w:sz w:val="28"/>
          <w:szCs w:val="28"/>
        </w:rPr>
        <w:t>.</w:t>
      </w:r>
    </w:p>
    <w:p w14:paraId="4371522E" w14:textId="77777777" w:rsidR="001F2E34" w:rsidRPr="001F2E34" w:rsidRDefault="001F2E34" w:rsidP="001F2E34">
      <w:pPr>
        <w:numPr>
          <w:ilvl w:val="0"/>
          <w:numId w:val="3"/>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شرایط مورد نیاز برای چسباندن بتن های اکسپوز به سطح فراهم شود</w:t>
      </w:r>
      <w:r w:rsidRPr="001F2E34">
        <w:rPr>
          <w:rFonts w:ascii="body-font" w:eastAsia="Times New Roman" w:hAnsi="body-font" w:cs="B Koodak"/>
          <w:spacing w:val="5"/>
          <w:sz w:val="28"/>
          <w:szCs w:val="28"/>
        </w:rPr>
        <w:t>.</w:t>
      </w:r>
    </w:p>
    <w:p w14:paraId="6D6A936A" w14:textId="77777777" w:rsidR="001F2E34" w:rsidRPr="001F2E34" w:rsidRDefault="001F2E34" w:rsidP="001F2E34">
      <w:pPr>
        <w:numPr>
          <w:ilvl w:val="0"/>
          <w:numId w:val="3"/>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با توجه به ابعاد و حجم بتن ها از روش های مناسب برای نصب آن ها استفاده شود</w:t>
      </w:r>
      <w:r w:rsidRPr="001F2E34">
        <w:rPr>
          <w:rFonts w:ascii="body-font" w:eastAsia="Times New Roman" w:hAnsi="body-font" w:cs="B Koodak"/>
          <w:spacing w:val="5"/>
          <w:sz w:val="28"/>
          <w:szCs w:val="28"/>
        </w:rPr>
        <w:t>.</w:t>
      </w:r>
    </w:p>
    <w:p w14:paraId="2CA62825" w14:textId="77777777" w:rsidR="001F2E34" w:rsidRPr="001F2E34" w:rsidRDefault="001F2E34" w:rsidP="001F2E34">
      <w:pPr>
        <w:numPr>
          <w:ilvl w:val="0"/>
          <w:numId w:val="4"/>
        </w:numPr>
        <w:shd w:val="clear" w:color="auto" w:fill="FFFFFF"/>
        <w:spacing w:after="216" w:line="240" w:lineRule="auto"/>
        <w:ind w:left="1095"/>
        <w:textAlignment w:val="baseline"/>
        <w:outlineLvl w:val="2"/>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اجرا در محل پروژه</w:t>
      </w:r>
    </w:p>
    <w:p w14:paraId="7D5ED6CC"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این روش اصولاً برای پروژه هایی مانند ساخت پل ها و ساختمان های بزرگ به کار می رود و مراحل تولید و بتن ریزی در محل پروژه انجام می شود</w:t>
      </w:r>
      <w:r w:rsidRPr="001F2E34">
        <w:rPr>
          <w:rFonts w:ascii="body-font" w:eastAsia="Times New Roman" w:hAnsi="body-font" w:cs="B Koodak"/>
          <w:spacing w:val="5"/>
          <w:sz w:val="28"/>
          <w:szCs w:val="28"/>
        </w:rPr>
        <w:t>.</w:t>
      </w:r>
    </w:p>
    <w:p w14:paraId="3A635BA0" w14:textId="77777777" w:rsidR="001F2E34" w:rsidRPr="001F2E34" w:rsidRDefault="001F2E34" w:rsidP="001F2E34">
      <w:pPr>
        <w:shd w:val="clear" w:color="auto" w:fill="FFFFFF"/>
        <w:spacing w:after="0" w:line="240" w:lineRule="auto"/>
        <w:textAlignment w:val="baseline"/>
        <w:rPr>
          <w:rFonts w:ascii="Times New Roman" w:eastAsia="Times New Roman" w:hAnsi="Times New Roman" w:cs="B Koodak"/>
          <w:sz w:val="28"/>
          <w:szCs w:val="28"/>
          <w:bdr w:val="none" w:sz="0" w:space="0" w:color="auto" w:frame="1"/>
          <w:shd w:val="clear" w:color="auto" w:fill="1ABC9C"/>
        </w:rPr>
      </w:pPr>
      <w:r w:rsidRPr="001F2E34">
        <w:rPr>
          <w:rFonts w:ascii="body-font" w:eastAsia="Times New Roman" w:hAnsi="body-font" w:cs="B Koodak"/>
          <w:spacing w:val="5"/>
          <w:sz w:val="28"/>
          <w:szCs w:val="28"/>
        </w:rPr>
        <w:fldChar w:fldCharType="begin"/>
      </w:r>
      <w:r w:rsidRPr="001F2E34">
        <w:rPr>
          <w:rFonts w:ascii="body-font" w:eastAsia="Times New Roman" w:hAnsi="body-font" w:cs="B Koodak"/>
          <w:spacing w:val="5"/>
          <w:sz w:val="28"/>
          <w:szCs w:val="28"/>
        </w:rPr>
        <w:instrText xml:space="preserve"> HYPERLINK "https://www.sakhtemanchi.com/%da%a9%d8%a7%d8%b1%d8%a8%d8%b1%d8%af-%d8%b1%d9%88%d8%a7%d9%86-%da%a9%d9%86%d9%86%d8%af%d9%87-%d9%87%d8%a7%db%8c-%d8%a8%d8%aa%d9%86/" \t "_self" </w:instrText>
      </w:r>
      <w:r w:rsidRPr="001F2E34">
        <w:rPr>
          <w:rFonts w:ascii="body-font" w:eastAsia="Times New Roman" w:hAnsi="body-font" w:cs="B Koodak"/>
          <w:spacing w:val="5"/>
          <w:sz w:val="28"/>
          <w:szCs w:val="28"/>
        </w:rPr>
        <w:fldChar w:fldCharType="separate"/>
      </w:r>
    </w:p>
    <w:p w14:paraId="515C6F90" w14:textId="1F94C628" w:rsidR="001F2E34" w:rsidRPr="001F2E34" w:rsidRDefault="001F2E34" w:rsidP="001F2E34">
      <w:pPr>
        <w:shd w:val="clear" w:color="auto" w:fill="FFFFFF"/>
        <w:spacing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Pr>
        <w:fldChar w:fldCharType="end"/>
      </w:r>
      <w:r w:rsidRPr="001F2E34">
        <w:rPr>
          <w:rFonts w:ascii="body-font" w:eastAsia="Times New Roman" w:hAnsi="body-font" w:cs="B Koodak"/>
          <w:spacing w:val="5"/>
          <w:sz w:val="28"/>
          <w:szCs w:val="28"/>
          <w:rtl/>
        </w:rPr>
        <w:t>در برخی از پروژه های بزرگ استفاده از بتن های پیش ساخته هزینه بسیاری در بردارد، به همین دلیل پیمانکاران ترجیح می دهند عملیات آماده سازی و قالب گذاری بتن اکسپوز در محل اجرای پروژه انجام شود</w:t>
      </w:r>
      <w:r w:rsidRPr="001F2E34">
        <w:rPr>
          <w:rFonts w:ascii="body-font" w:eastAsia="Times New Roman" w:hAnsi="body-font" w:cs="B Koodak"/>
          <w:spacing w:val="5"/>
          <w:sz w:val="28"/>
          <w:szCs w:val="28"/>
        </w:rPr>
        <w:t>.</w:t>
      </w:r>
    </w:p>
    <w:p w14:paraId="6230B922"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Pr>
        <w:t> </w:t>
      </w:r>
    </w:p>
    <w:p w14:paraId="023B34AF" w14:textId="199C6328"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p>
    <w:p w14:paraId="3460BD32" w14:textId="77777777" w:rsidR="001F2E34" w:rsidRPr="001F2E34" w:rsidRDefault="001F2E34" w:rsidP="001F2E34">
      <w:pPr>
        <w:shd w:val="clear" w:color="auto" w:fill="FFFFFF"/>
        <w:spacing w:after="264" w:line="240" w:lineRule="auto"/>
        <w:textAlignment w:val="baseline"/>
        <w:outlineLvl w:val="1"/>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مزایای استفاده از بتن اکسپوز</w:t>
      </w:r>
    </w:p>
    <w:p w14:paraId="7E46F3AA"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اکسپوز با استفاده از مواد اولیه تولید بتن معمولی ساخته می شود، بنابراین طول عمر بسیار بالایی دارد</w:t>
      </w:r>
      <w:r w:rsidRPr="001F2E34">
        <w:rPr>
          <w:rFonts w:ascii="body-font" w:eastAsia="Times New Roman" w:hAnsi="body-font" w:cs="B Koodak"/>
          <w:spacing w:val="5"/>
          <w:sz w:val="28"/>
          <w:szCs w:val="28"/>
        </w:rPr>
        <w:t>.</w:t>
      </w:r>
    </w:p>
    <w:p w14:paraId="02FEC310"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وزن بتن نما به دلیل شکل ظاهری و قالب گذاری خاص نسبت به سایر مصالحی که برای نمای داخلی و خارجی ساختمان استفاده می شوند وزن سبک تری دارد</w:t>
      </w:r>
      <w:r w:rsidRPr="001F2E34">
        <w:rPr>
          <w:rFonts w:ascii="body-font" w:eastAsia="Times New Roman" w:hAnsi="body-font" w:cs="B Koodak"/>
          <w:spacing w:val="5"/>
          <w:sz w:val="28"/>
          <w:szCs w:val="28"/>
        </w:rPr>
        <w:t>.</w:t>
      </w:r>
    </w:p>
    <w:p w14:paraId="028DEB7F"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lastRenderedPageBreak/>
        <w:t>تغییرات متغیر آب و هوایی تاثیری بر بتن اکسپوز نمی گذارد، به همین دلیل با استفاده از این نوع بتن می توان در تمام فصول سال عملیات نماکاری انجام داد</w:t>
      </w:r>
      <w:r w:rsidRPr="001F2E34">
        <w:rPr>
          <w:rFonts w:ascii="body-font" w:eastAsia="Times New Roman" w:hAnsi="body-font" w:cs="B Koodak"/>
          <w:spacing w:val="5"/>
          <w:sz w:val="28"/>
          <w:szCs w:val="28"/>
        </w:rPr>
        <w:t>.</w:t>
      </w:r>
    </w:p>
    <w:p w14:paraId="199020D6"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اکسپوز این امکان را برای طراحان فراهم می کند که با توجه به اندازه هایی که در پروژه خود ثبت نموده اند، نسبت به قالب گذاری این بتن ها اقدام کنند</w:t>
      </w:r>
      <w:r w:rsidRPr="001F2E34">
        <w:rPr>
          <w:rFonts w:ascii="body-font" w:eastAsia="Times New Roman" w:hAnsi="body-font" w:cs="B Koodak"/>
          <w:spacing w:val="5"/>
          <w:sz w:val="28"/>
          <w:szCs w:val="28"/>
        </w:rPr>
        <w:t>.</w:t>
      </w:r>
    </w:p>
    <w:p w14:paraId="494876F9"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زمان اتمام پروژه نماکاری با استفاده از بتن های پیش ساخته بسیار کوتاه است، زیرا چیدمان آن ها همانند بلوک های معمولی است و در حداقل زمان ممکن صورت می گیرد</w:t>
      </w:r>
      <w:r w:rsidRPr="001F2E34">
        <w:rPr>
          <w:rFonts w:ascii="body-font" w:eastAsia="Times New Roman" w:hAnsi="body-font" w:cs="B Koodak"/>
          <w:spacing w:val="5"/>
          <w:sz w:val="28"/>
          <w:szCs w:val="28"/>
        </w:rPr>
        <w:t>.</w:t>
      </w:r>
    </w:p>
    <w:p w14:paraId="7C08FA60"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این بتن در برابر شرایط جوی از جمله تغییرات شدید دمایی و رطوبت مقاومت قابل قبولی دارد</w:t>
      </w:r>
      <w:r w:rsidRPr="001F2E34">
        <w:rPr>
          <w:rFonts w:ascii="body-font" w:eastAsia="Times New Roman" w:hAnsi="body-font" w:cs="B Koodak"/>
          <w:spacing w:val="5"/>
          <w:sz w:val="28"/>
          <w:szCs w:val="28"/>
        </w:rPr>
        <w:t>.</w:t>
      </w:r>
    </w:p>
    <w:p w14:paraId="7F7A2D48"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اکسپوز را می توان با ملات های چسبنده، چسب و حتی به صورت خشک اجرا نمود</w:t>
      </w:r>
      <w:r w:rsidRPr="001F2E34">
        <w:rPr>
          <w:rFonts w:ascii="body-font" w:eastAsia="Times New Roman" w:hAnsi="body-font" w:cs="B Koodak"/>
          <w:spacing w:val="5"/>
          <w:sz w:val="28"/>
          <w:szCs w:val="28"/>
        </w:rPr>
        <w:t>.</w:t>
      </w:r>
    </w:p>
    <w:p w14:paraId="0D281F77"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سبب انعطاف پذیری در طراحی می شود</w:t>
      </w:r>
      <w:r w:rsidRPr="001F2E34">
        <w:rPr>
          <w:rFonts w:ascii="body-font" w:eastAsia="Times New Roman" w:hAnsi="body-font" w:cs="B Koodak"/>
          <w:spacing w:val="5"/>
          <w:sz w:val="28"/>
          <w:szCs w:val="28"/>
        </w:rPr>
        <w:t>.</w:t>
      </w:r>
    </w:p>
    <w:p w14:paraId="574BD8E4"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اکسپوز در برابر حریق و یخ زدگی مقاوم است</w:t>
      </w:r>
      <w:r w:rsidRPr="001F2E34">
        <w:rPr>
          <w:rFonts w:ascii="body-font" w:eastAsia="Times New Roman" w:hAnsi="body-font" w:cs="B Koodak"/>
          <w:spacing w:val="5"/>
          <w:sz w:val="28"/>
          <w:szCs w:val="28"/>
        </w:rPr>
        <w:t>.</w:t>
      </w:r>
    </w:p>
    <w:p w14:paraId="13CC99AB" w14:textId="7CAFB5F6"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bdr w:val="none" w:sz="0" w:space="0" w:color="auto" w:frame="1"/>
          <w:rtl/>
        </w:rPr>
        <w:t>عایق صوتی</w:t>
      </w:r>
      <w:r w:rsidRPr="001F2E34">
        <w:rPr>
          <w:rFonts w:ascii="body-font" w:eastAsia="Times New Roman" w:hAnsi="body-font" w:cs="B Koodak"/>
          <w:spacing w:val="5"/>
          <w:sz w:val="28"/>
          <w:szCs w:val="28"/>
        </w:rPr>
        <w:t> </w:t>
      </w:r>
      <w:r w:rsidRPr="001F2E34">
        <w:rPr>
          <w:rFonts w:ascii="body-font" w:eastAsia="Times New Roman" w:hAnsi="body-font" w:cs="B Koodak"/>
          <w:spacing w:val="5"/>
          <w:sz w:val="28"/>
          <w:szCs w:val="28"/>
          <w:rtl/>
        </w:rPr>
        <w:t>و حرارتی بسیار خوبی می باشد</w:t>
      </w:r>
      <w:r w:rsidRPr="001F2E34">
        <w:rPr>
          <w:rFonts w:ascii="body-font" w:eastAsia="Times New Roman" w:hAnsi="body-font" w:cs="B Koodak"/>
          <w:spacing w:val="5"/>
          <w:sz w:val="28"/>
          <w:szCs w:val="28"/>
        </w:rPr>
        <w:t>.</w:t>
      </w:r>
    </w:p>
    <w:p w14:paraId="2B2FEBBF" w14:textId="77777777" w:rsidR="001F2E34" w:rsidRPr="001F2E34" w:rsidRDefault="001F2E34" w:rsidP="001F2E34">
      <w:pPr>
        <w:numPr>
          <w:ilvl w:val="0"/>
          <w:numId w:val="5"/>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این متریال به محیط زیست آسیبی نمی زند و در واقع دوستدار محیط زیست می باشد</w:t>
      </w:r>
      <w:r w:rsidRPr="001F2E34">
        <w:rPr>
          <w:rFonts w:ascii="body-font" w:eastAsia="Times New Roman" w:hAnsi="body-font" w:cs="B Koodak"/>
          <w:spacing w:val="5"/>
          <w:sz w:val="28"/>
          <w:szCs w:val="28"/>
        </w:rPr>
        <w:t>.</w:t>
      </w:r>
    </w:p>
    <w:p w14:paraId="6873C1D2" w14:textId="77777777" w:rsidR="001F2E34" w:rsidRPr="001F2E34" w:rsidRDefault="001F2E34" w:rsidP="001F2E34">
      <w:pPr>
        <w:shd w:val="clear" w:color="auto" w:fill="FFFFFF"/>
        <w:spacing w:after="264" w:line="240" w:lineRule="auto"/>
        <w:textAlignment w:val="baseline"/>
        <w:outlineLvl w:val="1"/>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معایب بتن اکسپوز نما</w:t>
      </w:r>
    </w:p>
    <w:p w14:paraId="770A181A" w14:textId="07A1CDEE" w:rsidR="001F2E34" w:rsidRPr="001F2E34" w:rsidRDefault="001F2E34" w:rsidP="001F2E34">
      <w:pPr>
        <w:numPr>
          <w:ilvl w:val="0"/>
          <w:numId w:val="6"/>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این بتن ها به دلیل رنگ خاکستری که داشته ممکن است سبب سردی و بی روح شدن نما شود</w:t>
      </w:r>
      <w:r w:rsidRPr="001F2E34">
        <w:rPr>
          <w:rFonts w:ascii="body-font" w:eastAsia="Times New Roman" w:hAnsi="body-font" w:cs="B Koodak"/>
          <w:spacing w:val="5"/>
          <w:sz w:val="28"/>
          <w:szCs w:val="28"/>
        </w:rPr>
        <w:t>.</w:t>
      </w:r>
    </w:p>
    <w:p w14:paraId="594BA0B8" w14:textId="77777777" w:rsidR="001F2E34" w:rsidRPr="001F2E34" w:rsidRDefault="001F2E34" w:rsidP="001F2E34">
      <w:pPr>
        <w:shd w:val="clear" w:color="auto" w:fill="FFFFFF"/>
        <w:spacing w:after="264" w:line="240" w:lineRule="auto"/>
        <w:textAlignment w:val="baseline"/>
        <w:outlineLvl w:val="1"/>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موارد استفاده از بتن نما یا بتن اکسپوز</w:t>
      </w:r>
    </w:p>
    <w:p w14:paraId="456195AD" w14:textId="77777777" w:rsidR="001F2E34" w:rsidRPr="001F2E34" w:rsidRDefault="001F2E34" w:rsidP="001F2E34">
      <w:pPr>
        <w:numPr>
          <w:ilvl w:val="0"/>
          <w:numId w:val="7"/>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سطح صیقلی و زیبای بتن اکسپوز باعث شده از آن در نمای داخلی و خارجی ساختمان استفاده شود</w:t>
      </w:r>
      <w:r w:rsidRPr="001F2E34">
        <w:rPr>
          <w:rFonts w:ascii="body-font" w:eastAsia="Times New Roman" w:hAnsi="body-font" w:cs="B Koodak"/>
          <w:spacing w:val="5"/>
          <w:sz w:val="28"/>
          <w:szCs w:val="28"/>
        </w:rPr>
        <w:t>.</w:t>
      </w:r>
    </w:p>
    <w:p w14:paraId="4BB7D7BA" w14:textId="77777777" w:rsidR="001F2E34" w:rsidRPr="001F2E34" w:rsidRDefault="001F2E34" w:rsidP="001F2E34">
      <w:pPr>
        <w:numPr>
          <w:ilvl w:val="0"/>
          <w:numId w:val="7"/>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پیش ساخته بدون تخلخل و حفره هواست و نمی تواند آب را جذب کند، به همین دلیل از آن در ساخت استخر و حوض های آب استفاده می شود</w:t>
      </w:r>
      <w:r w:rsidRPr="001F2E34">
        <w:rPr>
          <w:rFonts w:ascii="body-font" w:eastAsia="Times New Roman" w:hAnsi="body-font" w:cs="B Koodak"/>
          <w:spacing w:val="5"/>
          <w:sz w:val="28"/>
          <w:szCs w:val="28"/>
        </w:rPr>
        <w:t>.</w:t>
      </w:r>
    </w:p>
    <w:p w14:paraId="66DBD827" w14:textId="0DD1EB23" w:rsidR="001F2E34" w:rsidRPr="001F2E34" w:rsidRDefault="001F2E34" w:rsidP="001F2E34">
      <w:pPr>
        <w:numPr>
          <w:ilvl w:val="0"/>
          <w:numId w:val="7"/>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قیمت این بتن ها در مقایسه با مصالحی که برای</w:t>
      </w:r>
      <w:r w:rsidRPr="001F2E34">
        <w:rPr>
          <w:rFonts w:ascii="Calibri" w:eastAsia="Times New Roman" w:hAnsi="Calibri" w:cs="Calibri" w:hint="cs"/>
          <w:spacing w:val="5"/>
          <w:sz w:val="28"/>
          <w:szCs w:val="28"/>
          <w:rtl/>
        </w:rPr>
        <w:t> </w:t>
      </w:r>
      <w:r w:rsidRPr="001F2E34">
        <w:rPr>
          <w:rFonts w:ascii="body-font" w:eastAsia="Times New Roman" w:hAnsi="body-font" w:cs="B Koodak"/>
          <w:spacing w:val="5"/>
          <w:sz w:val="28"/>
          <w:szCs w:val="28"/>
          <w:bdr w:val="none" w:sz="0" w:space="0" w:color="auto" w:frame="1"/>
          <w:rtl/>
        </w:rPr>
        <w:t>کفپوش</w:t>
      </w:r>
      <w:r w:rsidRPr="001F2E34">
        <w:rPr>
          <w:rFonts w:ascii="body-font" w:eastAsia="Times New Roman" w:hAnsi="body-font" w:cs="B Koodak"/>
          <w:spacing w:val="5"/>
          <w:sz w:val="28"/>
          <w:szCs w:val="28"/>
        </w:rPr>
        <w:t> </w:t>
      </w:r>
      <w:r w:rsidRPr="001F2E34">
        <w:rPr>
          <w:rFonts w:ascii="body-font" w:eastAsia="Times New Roman" w:hAnsi="body-font" w:cs="B Koodak"/>
          <w:spacing w:val="5"/>
          <w:sz w:val="28"/>
          <w:szCs w:val="28"/>
          <w:rtl/>
        </w:rPr>
        <w:t>راه ها و پیاده روها استفاده می شود پایین تر است و هزینه آن از نظر اقتصادی در پروژه های بزرگ بصرفه تر می باشد</w:t>
      </w:r>
      <w:r w:rsidRPr="001F2E34">
        <w:rPr>
          <w:rFonts w:ascii="body-font" w:eastAsia="Times New Roman" w:hAnsi="body-font" w:cs="B Koodak"/>
          <w:spacing w:val="5"/>
          <w:sz w:val="28"/>
          <w:szCs w:val="28"/>
        </w:rPr>
        <w:t>.</w:t>
      </w:r>
    </w:p>
    <w:p w14:paraId="1B004B5A" w14:textId="422C299D" w:rsidR="001F2E34" w:rsidRPr="001F2E34" w:rsidRDefault="001F2E34" w:rsidP="001F2E34">
      <w:pPr>
        <w:numPr>
          <w:ilvl w:val="0"/>
          <w:numId w:val="7"/>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بتن های اکسپوز برای</w:t>
      </w:r>
      <w:r w:rsidRPr="001F2E34">
        <w:rPr>
          <w:rFonts w:ascii="Calibri" w:eastAsia="Times New Roman" w:hAnsi="Calibri" w:cs="Calibri" w:hint="cs"/>
          <w:spacing w:val="5"/>
          <w:sz w:val="28"/>
          <w:szCs w:val="28"/>
          <w:rtl/>
        </w:rPr>
        <w:t> </w:t>
      </w:r>
      <w:r w:rsidRPr="001F2E34">
        <w:rPr>
          <w:rFonts w:ascii="body-font" w:eastAsia="Times New Roman" w:hAnsi="body-font" w:cs="B Koodak"/>
          <w:spacing w:val="5"/>
          <w:sz w:val="28"/>
          <w:szCs w:val="28"/>
          <w:bdr w:val="none" w:sz="0" w:space="0" w:color="auto" w:frame="1"/>
          <w:rtl/>
        </w:rPr>
        <w:t>محوطه سازی</w:t>
      </w:r>
      <w:r w:rsidRPr="001F2E34">
        <w:rPr>
          <w:rFonts w:ascii="body-font" w:eastAsia="Times New Roman" w:hAnsi="body-font" w:cs="B Koodak"/>
          <w:spacing w:val="5"/>
          <w:sz w:val="28"/>
          <w:szCs w:val="28"/>
        </w:rPr>
        <w:t> </w:t>
      </w:r>
      <w:r w:rsidRPr="001F2E34">
        <w:rPr>
          <w:rFonts w:ascii="body-font" w:eastAsia="Times New Roman" w:hAnsi="body-font" w:cs="B Koodak"/>
          <w:spacing w:val="5"/>
          <w:sz w:val="28"/>
          <w:szCs w:val="28"/>
          <w:rtl/>
        </w:rPr>
        <w:t>پارک ها و باغ ها نیز کاربرد دارد</w:t>
      </w:r>
      <w:r w:rsidRPr="001F2E34">
        <w:rPr>
          <w:rFonts w:ascii="body-font" w:eastAsia="Times New Roman" w:hAnsi="body-font" w:cs="B Koodak"/>
          <w:spacing w:val="5"/>
          <w:sz w:val="28"/>
          <w:szCs w:val="28"/>
        </w:rPr>
        <w:t>.</w:t>
      </w:r>
    </w:p>
    <w:p w14:paraId="25E23F90" w14:textId="77777777" w:rsidR="001F2E34" w:rsidRPr="001F2E34" w:rsidRDefault="001F2E34" w:rsidP="001F2E34">
      <w:pPr>
        <w:numPr>
          <w:ilvl w:val="0"/>
          <w:numId w:val="7"/>
        </w:numPr>
        <w:shd w:val="clear" w:color="auto" w:fill="FFFFFF"/>
        <w:spacing w:before="75" w:after="75" w:line="450" w:lineRule="atLeast"/>
        <w:ind w:right="150"/>
        <w:rPr>
          <w:rFonts w:ascii="IRANSans" w:eastAsia="Times New Roman" w:hAnsi="IRANSans" w:cs="B Koodak"/>
          <w:sz w:val="28"/>
          <w:szCs w:val="28"/>
        </w:rPr>
      </w:pPr>
      <w:r w:rsidRPr="001F2E34">
        <w:rPr>
          <w:rFonts w:ascii="IRANSans" w:eastAsia="Times New Roman" w:hAnsi="IRANSans" w:cs="B Koodak"/>
          <w:sz w:val="28"/>
          <w:szCs w:val="28"/>
          <w:rtl/>
        </w:rPr>
        <w:t>سفارش پنل‌ها در ابعاد دقیق و متناسب با سطح مورد نظر</w:t>
      </w:r>
    </w:p>
    <w:p w14:paraId="73AD40AA" w14:textId="77777777" w:rsidR="001F2E34" w:rsidRPr="001F2E34" w:rsidRDefault="001F2E34" w:rsidP="001F2E34">
      <w:pPr>
        <w:numPr>
          <w:ilvl w:val="0"/>
          <w:numId w:val="7"/>
        </w:numPr>
        <w:shd w:val="clear" w:color="auto" w:fill="FFFFFF"/>
        <w:spacing w:before="75" w:after="75" w:line="450" w:lineRule="atLeast"/>
        <w:ind w:right="150"/>
        <w:rPr>
          <w:rFonts w:ascii="IRANSans" w:eastAsia="Times New Roman" w:hAnsi="IRANSans" w:cs="B Koodak"/>
          <w:sz w:val="28"/>
          <w:szCs w:val="28"/>
        </w:rPr>
      </w:pPr>
      <w:r w:rsidRPr="001F2E34">
        <w:rPr>
          <w:rFonts w:ascii="IRANSans" w:eastAsia="Times New Roman" w:hAnsi="IRANSans" w:cs="B Koodak"/>
          <w:sz w:val="28"/>
          <w:szCs w:val="28"/>
          <w:rtl/>
        </w:rPr>
        <w:t>سرعت اجرای بالا</w:t>
      </w:r>
    </w:p>
    <w:p w14:paraId="5896B34A" w14:textId="77777777" w:rsidR="001F2E34" w:rsidRPr="001F2E34" w:rsidRDefault="001F2E34" w:rsidP="001F2E34">
      <w:pPr>
        <w:numPr>
          <w:ilvl w:val="0"/>
          <w:numId w:val="7"/>
        </w:numPr>
        <w:shd w:val="clear" w:color="auto" w:fill="FFFFFF"/>
        <w:spacing w:before="75" w:after="75" w:line="450" w:lineRule="atLeast"/>
        <w:ind w:right="150"/>
        <w:rPr>
          <w:rFonts w:ascii="IRANSans" w:eastAsia="Times New Roman" w:hAnsi="IRANSans" w:cs="B Koodak"/>
          <w:sz w:val="28"/>
          <w:szCs w:val="28"/>
        </w:rPr>
      </w:pPr>
      <w:r w:rsidRPr="001F2E34">
        <w:rPr>
          <w:rFonts w:ascii="IRANSans" w:eastAsia="Times New Roman" w:hAnsi="IRANSans" w:cs="B Koodak"/>
          <w:sz w:val="28"/>
          <w:szCs w:val="28"/>
          <w:rtl/>
        </w:rPr>
        <w:t>به حداقل رسیدن هدررفت مصالح</w:t>
      </w:r>
    </w:p>
    <w:p w14:paraId="28690FB3" w14:textId="4D746D37" w:rsidR="001F2E34" w:rsidRPr="001F2E34" w:rsidRDefault="001F2E34" w:rsidP="001F2E34">
      <w:pPr>
        <w:numPr>
          <w:ilvl w:val="0"/>
          <w:numId w:val="7"/>
        </w:numPr>
        <w:shd w:val="clear" w:color="auto" w:fill="FFFFFF"/>
        <w:spacing w:before="75" w:after="75" w:line="450" w:lineRule="atLeast"/>
        <w:ind w:right="150"/>
        <w:rPr>
          <w:rFonts w:ascii="IRANSans" w:eastAsia="Times New Roman" w:hAnsi="IRANSans" w:cs="B Koodak"/>
          <w:sz w:val="28"/>
          <w:szCs w:val="28"/>
        </w:rPr>
      </w:pPr>
      <w:r w:rsidRPr="001F2E34">
        <w:rPr>
          <w:rFonts w:ascii="IRANSans" w:eastAsia="Times New Roman" w:hAnsi="IRANSans" w:cs="B Koodak"/>
          <w:sz w:val="28"/>
          <w:szCs w:val="28"/>
          <w:rtl/>
        </w:rPr>
        <w:t xml:space="preserve">تولید بتنی با کیفیت </w:t>
      </w:r>
      <w:r w:rsidRPr="001F2E34">
        <w:rPr>
          <w:rFonts w:ascii="IRANSans" w:eastAsia="Times New Roman" w:hAnsi="IRANSans" w:cs="B Koodak" w:hint="cs"/>
          <w:sz w:val="28"/>
          <w:szCs w:val="28"/>
          <w:rtl/>
        </w:rPr>
        <w:t xml:space="preserve">بالاتر </w:t>
      </w:r>
      <w:r w:rsidRPr="001F2E34">
        <w:rPr>
          <w:rFonts w:ascii="IRANSans" w:eastAsia="Times New Roman" w:hAnsi="IRANSans" w:cs="B Koodak"/>
          <w:sz w:val="28"/>
          <w:szCs w:val="28"/>
          <w:rtl/>
        </w:rPr>
        <w:t>چگالی</w:t>
      </w:r>
      <w:r w:rsidRPr="001F2E34">
        <w:rPr>
          <w:rFonts w:ascii="IRANSans" w:eastAsia="Times New Roman" w:hAnsi="IRANSans" w:cs="B Koodak"/>
          <w:sz w:val="28"/>
          <w:szCs w:val="28"/>
        </w:rPr>
        <w:t> </w:t>
      </w:r>
      <w:r w:rsidRPr="001F2E34">
        <w:rPr>
          <w:rFonts w:ascii="IRANSans" w:eastAsia="Times New Roman" w:hAnsi="IRANSans" w:cs="B Koodak"/>
          <w:sz w:val="28"/>
          <w:szCs w:val="28"/>
          <w:rtl/>
        </w:rPr>
        <w:t>و</w:t>
      </w:r>
      <w:r w:rsidRPr="001F2E34">
        <w:rPr>
          <w:rFonts w:ascii="Calibri" w:eastAsia="Times New Roman" w:hAnsi="Calibri" w:cs="Calibri" w:hint="cs"/>
          <w:sz w:val="28"/>
          <w:szCs w:val="28"/>
          <w:rtl/>
        </w:rPr>
        <w:t> </w:t>
      </w:r>
      <w:r w:rsidRPr="001F2E34">
        <w:rPr>
          <w:rFonts w:ascii="IRANSans" w:eastAsia="Times New Roman" w:hAnsi="IRANSans" w:cs="B Koodak"/>
          <w:sz w:val="28"/>
          <w:szCs w:val="28"/>
          <w:rtl/>
        </w:rPr>
        <w:t>مقاومت</w:t>
      </w:r>
      <w:r w:rsidRPr="001F2E34">
        <w:rPr>
          <w:rFonts w:ascii="IRANSans" w:eastAsia="Times New Roman" w:hAnsi="IRANSans" w:cs="B Koodak"/>
          <w:sz w:val="28"/>
          <w:szCs w:val="28"/>
        </w:rPr>
        <w:t> </w:t>
      </w:r>
      <w:r w:rsidRPr="001F2E34">
        <w:rPr>
          <w:rFonts w:ascii="IRANSans" w:eastAsia="Times New Roman" w:hAnsi="IRANSans" w:cs="B Koodak"/>
          <w:sz w:val="28"/>
          <w:szCs w:val="28"/>
          <w:rtl/>
        </w:rPr>
        <w:t>مناسب</w:t>
      </w:r>
    </w:p>
    <w:p w14:paraId="618C1C7E" w14:textId="77777777" w:rsidR="001F2E34" w:rsidRPr="001F2E34" w:rsidRDefault="001F2E34" w:rsidP="001F2E34">
      <w:pPr>
        <w:numPr>
          <w:ilvl w:val="0"/>
          <w:numId w:val="7"/>
        </w:numPr>
        <w:shd w:val="clear" w:color="auto" w:fill="FFFFFF"/>
        <w:spacing w:before="75" w:after="75" w:line="450" w:lineRule="atLeast"/>
        <w:ind w:right="150"/>
        <w:rPr>
          <w:rFonts w:ascii="IRANSans" w:eastAsia="Times New Roman" w:hAnsi="IRANSans" w:cs="B Koodak"/>
          <w:sz w:val="28"/>
          <w:szCs w:val="28"/>
        </w:rPr>
      </w:pPr>
      <w:r w:rsidRPr="001F2E34">
        <w:rPr>
          <w:rFonts w:ascii="IRANSans" w:eastAsia="Times New Roman" w:hAnsi="IRANSans" w:cs="B Koodak"/>
          <w:sz w:val="28"/>
          <w:szCs w:val="28"/>
          <w:rtl/>
        </w:rPr>
        <w:t>تنوع رنگ، پرداخت، رویه، شکل و اندازه</w:t>
      </w:r>
    </w:p>
    <w:p w14:paraId="572DFF24" w14:textId="77777777" w:rsidR="001F2E34" w:rsidRPr="001F2E34" w:rsidRDefault="001F2E34" w:rsidP="001F2E34">
      <w:pPr>
        <w:numPr>
          <w:ilvl w:val="0"/>
          <w:numId w:val="7"/>
        </w:numPr>
        <w:shd w:val="clear" w:color="auto" w:fill="FFFFFF"/>
        <w:spacing w:before="75" w:after="75" w:line="450" w:lineRule="atLeast"/>
        <w:ind w:right="150"/>
        <w:rPr>
          <w:rFonts w:ascii="IRANSans" w:eastAsia="Times New Roman" w:hAnsi="IRANSans" w:cs="B Koodak"/>
          <w:sz w:val="28"/>
          <w:szCs w:val="28"/>
        </w:rPr>
      </w:pPr>
      <w:r w:rsidRPr="001F2E34">
        <w:rPr>
          <w:rFonts w:ascii="IRANSans" w:eastAsia="Times New Roman" w:hAnsi="IRANSans" w:cs="B Koodak"/>
          <w:sz w:val="28"/>
          <w:szCs w:val="28"/>
          <w:rtl/>
        </w:rPr>
        <w:t>کاربری چندگانه پنل‌ها به عنوان عضوهای سازه‌ای و تزئینی</w:t>
      </w:r>
    </w:p>
    <w:p w14:paraId="51A49F75" w14:textId="77777777" w:rsidR="001F2E34" w:rsidRPr="001F2E34" w:rsidRDefault="001F2E34" w:rsidP="001F2E34">
      <w:pPr>
        <w:shd w:val="clear" w:color="auto" w:fill="FFFFFF"/>
        <w:spacing w:after="0" w:line="240" w:lineRule="auto"/>
        <w:textAlignment w:val="baseline"/>
        <w:rPr>
          <w:rFonts w:ascii="body-font" w:eastAsia="Times New Roman" w:hAnsi="body-font" w:cs="B Koodak"/>
          <w:spacing w:val="5"/>
          <w:sz w:val="28"/>
          <w:szCs w:val="28"/>
        </w:rPr>
      </w:pPr>
    </w:p>
    <w:p w14:paraId="755786D8" w14:textId="77777777" w:rsidR="001F2E34" w:rsidRPr="001F2E34" w:rsidRDefault="001F2E34" w:rsidP="001F2E34">
      <w:pPr>
        <w:shd w:val="clear" w:color="auto" w:fill="FFFFFF"/>
        <w:spacing w:after="264" w:line="240" w:lineRule="auto"/>
        <w:textAlignment w:val="baseline"/>
        <w:outlineLvl w:val="1"/>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lastRenderedPageBreak/>
        <w:t>نکات قابل توجه در آماده سازی بتن اکسپوز</w:t>
      </w:r>
    </w:p>
    <w:p w14:paraId="39DD13CA" w14:textId="77777777" w:rsidR="001F2E34" w:rsidRPr="001F2E34" w:rsidRDefault="001F2E34" w:rsidP="001F2E34">
      <w:pPr>
        <w:numPr>
          <w:ilvl w:val="0"/>
          <w:numId w:val="8"/>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قالب ها به صورت استاندارد درزبندی شوند</w:t>
      </w:r>
      <w:r w:rsidRPr="001F2E34">
        <w:rPr>
          <w:rFonts w:ascii="body-font" w:eastAsia="Times New Roman" w:hAnsi="body-font" w:cs="B Koodak"/>
          <w:spacing w:val="5"/>
          <w:sz w:val="28"/>
          <w:szCs w:val="28"/>
        </w:rPr>
        <w:t>.</w:t>
      </w:r>
    </w:p>
    <w:p w14:paraId="714D0804" w14:textId="77777777" w:rsidR="001F2E34" w:rsidRPr="001F2E34" w:rsidRDefault="001F2E34" w:rsidP="001F2E34">
      <w:pPr>
        <w:numPr>
          <w:ilvl w:val="0"/>
          <w:numId w:val="8"/>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قالب ها با استفاده از بولت و رامکا مهار شوند</w:t>
      </w:r>
      <w:r w:rsidRPr="001F2E34">
        <w:rPr>
          <w:rFonts w:ascii="body-font" w:eastAsia="Times New Roman" w:hAnsi="body-font" w:cs="B Koodak"/>
          <w:spacing w:val="5"/>
          <w:sz w:val="28"/>
          <w:szCs w:val="28"/>
        </w:rPr>
        <w:t>.</w:t>
      </w:r>
    </w:p>
    <w:p w14:paraId="33398747" w14:textId="77777777" w:rsidR="001F2E34" w:rsidRPr="001F2E34" w:rsidRDefault="001F2E34" w:rsidP="001F2E34">
      <w:pPr>
        <w:numPr>
          <w:ilvl w:val="0"/>
          <w:numId w:val="8"/>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از فوق روان کننده یا افزودنی های متراکم کننده استفاده شود</w:t>
      </w:r>
      <w:r w:rsidRPr="001F2E34">
        <w:rPr>
          <w:rFonts w:ascii="body-font" w:eastAsia="Times New Roman" w:hAnsi="body-font" w:cs="B Koodak"/>
          <w:spacing w:val="5"/>
          <w:sz w:val="28"/>
          <w:szCs w:val="28"/>
        </w:rPr>
        <w:t>.</w:t>
      </w:r>
    </w:p>
    <w:p w14:paraId="41077227" w14:textId="77777777" w:rsidR="001F2E34" w:rsidRPr="001F2E34" w:rsidRDefault="001F2E34" w:rsidP="001F2E34">
      <w:pPr>
        <w:numPr>
          <w:ilvl w:val="0"/>
          <w:numId w:val="8"/>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در قالب گیری بتن از قالب های سالم و نو استفاده شود</w:t>
      </w:r>
      <w:r w:rsidRPr="001F2E34">
        <w:rPr>
          <w:rFonts w:ascii="body-font" w:eastAsia="Times New Roman" w:hAnsi="body-font" w:cs="B Koodak"/>
          <w:spacing w:val="5"/>
          <w:sz w:val="28"/>
          <w:szCs w:val="28"/>
        </w:rPr>
        <w:t>.</w:t>
      </w:r>
    </w:p>
    <w:p w14:paraId="55B32752" w14:textId="77777777" w:rsidR="001F2E34" w:rsidRPr="001F2E34" w:rsidRDefault="001F2E34" w:rsidP="001F2E34">
      <w:pPr>
        <w:numPr>
          <w:ilvl w:val="0"/>
          <w:numId w:val="8"/>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نهایت دقت در تراز بودن قالب ها به کار برده شود</w:t>
      </w:r>
      <w:r w:rsidRPr="001F2E34">
        <w:rPr>
          <w:rFonts w:ascii="body-font" w:eastAsia="Times New Roman" w:hAnsi="body-font" w:cs="B Koodak"/>
          <w:spacing w:val="5"/>
          <w:sz w:val="28"/>
          <w:szCs w:val="28"/>
        </w:rPr>
        <w:t>.</w:t>
      </w:r>
    </w:p>
    <w:p w14:paraId="54F856DF" w14:textId="77777777" w:rsidR="001F2E34" w:rsidRPr="001F2E34" w:rsidRDefault="001F2E34" w:rsidP="001F2E34">
      <w:pPr>
        <w:numPr>
          <w:ilvl w:val="0"/>
          <w:numId w:val="8"/>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مناسب ترین روغن قالب به کار برده شود</w:t>
      </w:r>
      <w:r w:rsidRPr="001F2E34">
        <w:rPr>
          <w:rFonts w:ascii="body-font" w:eastAsia="Times New Roman" w:hAnsi="body-font" w:cs="B Koodak"/>
          <w:spacing w:val="5"/>
          <w:sz w:val="28"/>
          <w:szCs w:val="28"/>
        </w:rPr>
        <w:t>.</w:t>
      </w:r>
    </w:p>
    <w:p w14:paraId="4F59BBC3" w14:textId="16C336AB" w:rsidR="001F2E34" w:rsidRPr="001F2E34" w:rsidRDefault="001F2E34" w:rsidP="001F2E34">
      <w:pPr>
        <w:numPr>
          <w:ilvl w:val="0"/>
          <w:numId w:val="8"/>
        </w:numPr>
        <w:shd w:val="clear" w:color="auto" w:fill="FFFFFF"/>
        <w:spacing w:after="0" w:line="240" w:lineRule="auto"/>
        <w:ind w:left="1095"/>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برای خروج حباب های هوا از بتن خصوصاً در کنار قالب ها عملیات ویبره انجام شو</w:t>
      </w:r>
      <w:r w:rsidRPr="001F2E34">
        <w:rPr>
          <w:rFonts w:ascii="body-font" w:eastAsia="Times New Roman" w:hAnsi="body-font" w:cs="B Koodak" w:hint="cs"/>
          <w:spacing w:val="5"/>
          <w:sz w:val="28"/>
          <w:szCs w:val="28"/>
          <w:rtl/>
        </w:rPr>
        <w:t>د</w:t>
      </w:r>
      <w:r w:rsidRPr="001F2E34">
        <w:rPr>
          <w:rFonts w:ascii="body-font" w:eastAsia="Times New Roman" w:hAnsi="body-font" w:cs="B Koodak"/>
          <w:spacing w:val="5"/>
          <w:sz w:val="28"/>
          <w:szCs w:val="28"/>
        </w:rPr>
        <w:t>. </w:t>
      </w:r>
    </w:p>
    <w:p w14:paraId="408516F5" w14:textId="5A14F771"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p>
    <w:p w14:paraId="4CCE9D27" w14:textId="77777777" w:rsidR="001F2E34" w:rsidRPr="001F2E34" w:rsidRDefault="001F2E34" w:rsidP="001F2E34">
      <w:pPr>
        <w:shd w:val="clear" w:color="auto" w:fill="FFFFFF"/>
        <w:spacing w:after="264" w:line="240" w:lineRule="auto"/>
        <w:textAlignment w:val="baseline"/>
        <w:outlineLvl w:val="1"/>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راهنمای خرید بتن اکسپوز</w:t>
      </w:r>
    </w:p>
    <w:p w14:paraId="2D6FCD71" w14:textId="77777777" w:rsidR="001F2E34" w:rsidRPr="001F2E34" w:rsidRDefault="001F2E34" w:rsidP="001F2E34">
      <w:pPr>
        <w:numPr>
          <w:ilvl w:val="0"/>
          <w:numId w:val="9"/>
        </w:numPr>
        <w:shd w:val="clear" w:color="auto" w:fill="FFFFFF"/>
        <w:spacing w:after="216" w:line="240" w:lineRule="auto"/>
        <w:ind w:left="1095"/>
        <w:textAlignment w:val="baseline"/>
        <w:outlineLvl w:val="2"/>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ابعاد بتن</w:t>
      </w:r>
    </w:p>
    <w:p w14:paraId="35292D96" w14:textId="77777777" w:rsidR="001F2E34" w:rsidRPr="001F2E34" w:rsidRDefault="001F2E34" w:rsidP="001F2E34">
      <w:pPr>
        <w:shd w:val="clear" w:color="auto" w:fill="FFFFFF"/>
        <w:spacing w:after="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ابعاد استاندارد بتن نما به دو شکل مربع و مستطیل می باشد. شما می توانید با توجه به نوع چیدمان</w:t>
      </w:r>
      <w:r w:rsidRPr="001F2E34">
        <w:rPr>
          <w:rFonts w:ascii="Calibri" w:eastAsia="Times New Roman" w:hAnsi="Calibri" w:cs="Calibri" w:hint="cs"/>
          <w:spacing w:val="5"/>
          <w:sz w:val="28"/>
          <w:szCs w:val="28"/>
          <w:rtl/>
        </w:rPr>
        <w:t> </w:t>
      </w:r>
      <w:hyperlink r:id="rId5" w:history="1">
        <w:r w:rsidRPr="001F2E34">
          <w:rPr>
            <w:rFonts w:ascii="body-font" w:eastAsia="Times New Roman" w:hAnsi="body-font" w:cs="B Koodak"/>
            <w:spacing w:val="5"/>
            <w:sz w:val="28"/>
            <w:szCs w:val="28"/>
            <w:bdr w:val="none" w:sz="0" w:space="0" w:color="auto" w:frame="1"/>
            <w:rtl/>
          </w:rPr>
          <w:t>سقف</w:t>
        </w:r>
      </w:hyperlink>
      <w:r w:rsidRPr="001F2E34">
        <w:rPr>
          <w:rFonts w:ascii="body-font" w:eastAsia="Times New Roman" w:hAnsi="body-font" w:cs="B Koodak"/>
          <w:spacing w:val="5"/>
          <w:sz w:val="28"/>
          <w:szCs w:val="28"/>
          <w:rtl/>
        </w:rPr>
        <w:t>، کف و دیواره ها و سلیقه شخصی مدل و طرح مورد نظر خود را انتخاب نمایید</w:t>
      </w:r>
      <w:r w:rsidRPr="001F2E34">
        <w:rPr>
          <w:rFonts w:ascii="body-font" w:eastAsia="Times New Roman" w:hAnsi="body-font" w:cs="B Koodak"/>
          <w:spacing w:val="5"/>
          <w:sz w:val="28"/>
          <w:szCs w:val="28"/>
        </w:rPr>
        <w:t>.</w:t>
      </w:r>
    </w:p>
    <w:p w14:paraId="07C69C8D" w14:textId="77777777" w:rsidR="001F2E34" w:rsidRPr="001F2E34" w:rsidRDefault="001F2E34" w:rsidP="001F2E34">
      <w:pPr>
        <w:numPr>
          <w:ilvl w:val="0"/>
          <w:numId w:val="10"/>
        </w:numPr>
        <w:shd w:val="clear" w:color="auto" w:fill="FFFFFF"/>
        <w:spacing w:after="216" w:line="240" w:lineRule="auto"/>
        <w:ind w:left="1095"/>
        <w:textAlignment w:val="baseline"/>
        <w:outlineLvl w:val="2"/>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کیفیت تایل های بتنی</w:t>
      </w:r>
    </w:p>
    <w:p w14:paraId="69708484"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در هنگام خرید حتما به کیفیت تایل بتنی اکسپوز دقت نمایید و آن را از لحاظ استحکام و مقاومت، تابیدگی و ناشاقولی، زیبایی و نوع و روش نصب، بسنجید</w:t>
      </w:r>
      <w:r w:rsidRPr="001F2E34">
        <w:rPr>
          <w:rFonts w:ascii="body-font" w:eastAsia="Times New Roman" w:hAnsi="body-font" w:cs="B Koodak"/>
          <w:spacing w:val="5"/>
          <w:sz w:val="28"/>
          <w:szCs w:val="28"/>
        </w:rPr>
        <w:t>.</w:t>
      </w:r>
    </w:p>
    <w:p w14:paraId="1C98BE1B" w14:textId="77777777" w:rsidR="001F2E34" w:rsidRPr="001F2E34" w:rsidRDefault="001F2E34" w:rsidP="001F2E34">
      <w:pPr>
        <w:numPr>
          <w:ilvl w:val="0"/>
          <w:numId w:val="11"/>
        </w:numPr>
        <w:shd w:val="clear" w:color="auto" w:fill="FFFFFF"/>
        <w:spacing w:after="216" w:line="240" w:lineRule="auto"/>
        <w:ind w:left="1095"/>
        <w:textAlignment w:val="baseline"/>
        <w:outlineLvl w:val="2"/>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قیمت</w:t>
      </w:r>
    </w:p>
    <w:p w14:paraId="2AC1D8D8"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قیمت یکی از مهم ترین المان ها در هر خریدی محسوب می شود. روش های گوناگون تولید بتن اکسپوز، نوع قالب و کیورینگ از جمله فاکتورهای تاثیرگزار در قیمت نهایی بتن محسوب می شوند</w:t>
      </w:r>
      <w:r w:rsidRPr="001F2E34">
        <w:rPr>
          <w:rFonts w:ascii="body-font" w:eastAsia="Times New Roman" w:hAnsi="body-font" w:cs="B Koodak"/>
          <w:spacing w:val="5"/>
          <w:sz w:val="28"/>
          <w:szCs w:val="28"/>
        </w:rPr>
        <w:t>.</w:t>
      </w:r>
    </w:p>
    <w:p w14:paraId="720FE2F2" w14:textId="0221E7FE" w:rsidR="001F2E34" w:rsidRPr="001F2E34" w:rsidRDefault="001F2E34" w:rsidP="001F2E34">
      <w:pPr>
        <w:shd w:val="clear" w:color="auto" w:fill="FFFFFF"/>
        <w:spacing w:after="360" w:line="240" w:lineRule="auto"/>
        <w:textAlignment w:val="baseline"/>
        <w:rPr>
          <w:rFonts w:ascii="Montserrat" w:eastAsia="Times New Roman" w:hAnsi="Montserrat" w:cs="B Koodak"/>
          <w:spacing w:val="5"/>
          <w:sz w:val="28"/>
          <w:szCs w:val="28"/>
        </w:rPr>
      </w:pPr>
      <w:r w:rsidRPr="001F2E34">
        <w:rPr>
          <w:rFonts w:ascii="body-font" w:eastAsia="Times New Roman" w:hAnsi="body-font" w:cs="B Koodak"/>
          <w:spacing w:val="5"/>
          <w:sz w:val="28"/>
          <w:szCs w:val="28"/>
        </w:rPr>
        <w:t> </w:t>
      </w:r>
      <w:r w:rsidRPr="001F2E34">
        <w:rPr>
          <w:rFonts w:ascii="Montserrat" w:eastAsia="Times New Roman" w:hAnsi="Montserrat" w:cs="B Koodak"/>
          <w:spacing w:val="5"/>
          <w:sz w:val="28"/>
          <w:szCs w:val="28"/>
          <w:rtl/>
        </w:rPr>
        <w:t>روش های نصب بتن نما</w:t>
      </w:r>
    </w:p>
    <w:p w14:paraId="6682519B" w14:textId="77777777" w:rsidR="001F2E34" w:rsidRPr="001F2E34" w:rsidRDefault="001F2E34" w:rsidP="001F2E34">
      <w:pPr>
        <w:numPr>
          <w:ilvl w:val="0"/>
          <w:numId w:val="12"/>
        </w:numPr>
        <w:shd w:val="clear" w:color="auto" w:fill="FFFFFF"/>
        <w:spacing w:after="216" w:line="240" w:lineRule="auto"/>
        <w:ind w:left="1095"/>
        <w:textAlignment w:val="baseline"/>
        <w:outlineLvl w:val="2"/>
        <w:rPr>
          <w:rFonts w:ascii="Montserrat" w:eastAsia="Times New Roman" w:hAnsi="Montserrat" w:cs="B Koodak"/>
          <w:spacing w:val="5"/>
          <w:sz w:val="28"/>
          <w:szCs w:val="28"/>
        </w:rPr>
      </w:pPr>
      <w:r w:rsidRPr="001F2E34">
        <w:rPr>
          <w:rFonts w:ascii="Montserrat" w:eastAsia="Times New Roman" w:hAnsi="Montserrat" w:cs="B Koodak"/>
          <w:spacing w:val="5"/>
          <w:sz w:val="28"/>
          <w:szCs w:val="28"/>
          <w:rtl/>
        </w:rPr>
        <w:t>روش دوغابی</w:t>
      </w:r>
    </w:p>
    <w:p w14:paraId="3081833F"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t>در این روش، چسباندن تایل های بتنی بر روی سطح به وسیله دوغاب ماسه و سیمان صورت می گیرد. در ابتدا باید شکاف هایی را در پشت تایل بوجود آورید و از مفتول هایی که در پشت آن تعبیه شده، اسکوپ را در تایل ایجاد کنید</w:t>
      </w:r>
      <w:r w:rsidRPr="001F2E34">
        <w:rPr>
          <w:rFonts w:ascii="body-font" w:eastAsia="Times New Roman" w:hAnsi="body-font" w:cs="B Koodak"/>
          <w:spacing w:val="5"/>
          <w:sz w:val="28"/>
          <w:szCs w:val="28"/>
        </w:rPr>
        <w:t>.</w:t>
      </w:r>
    </w:p>
    <w:p w14:paraId="7394DCDA" w14:textId="77777777" w:rsidR="001F2E34" w:rsidRPr="001F2E34" w:rsidRDefault="001F2E34" w:rsidP="001F2E34">
      <w:pPr>
        <w:shd w:val="clear" w:color="auto" w:fill="FFFFFF"/>
        <w:spacing w:after="360" w:line="240" w:lineRule="auto"/>
        <w:textAlignment w:val="baseline"/>
        <w:rPr>
          <w:rFonts w:ascii="body-font" w:eastAsia="Times New Roman" w:hAnsi="body-font" w:cs="B Koodak"/>
          <w:spacing w:val="5"/>
          <w:sz w:val="28"/>
          <w:szCs w:val="28"/>
        </w:rPr>
      </w:pPr>
      <w:r w:rsidRPr="001F2E34">
        <w:rPr>
          <w:rFonts w:ascii="body-font" w:eastAsia="Times New Roman" w:hAnsi="body-font" w:cs="B Koodak"/>
          <w:spacing w:val="5"/>
          <w:sz w:val="28"/>
          <w:szCs w:val="28"/>
          <w:rtl/>
        </w:rPr>
        <w:lastRenderedPageBreak/>
        <w:t>سپس تعدادی از این تایل ها را در کنار هم قرار دهید و پشت آن ها را دوغابی با ضخامت حداقل 3 و حداکثر 5 سانتی متر بریزید</w:t>
      </w:r>
      <w:r w:rsidRPr="001F2E34">
        <w:rPr>
          <w:rFonts w:ascii="body-font" w:eastAsia="Times New Roman" w:hAnsi="body-font" w:cs="B Koodak"/>
          <w:spacing w:val="5"/>
          <w:sz w:val="28"/>
          <w:szCs w:val="28"/>
        </w:rPr>
        <w:t>.</w:t>
      </w:r>
    </w:p>
    <w:p w14:paraId="30E996A6" w14:textId="77777777" w:rsidR="001F2E34" w:rsidRPr="001F2E34" w:rsidRDefault="001F2E34" w:rsidP="001F2E34">
      <w:pPr>
        <w:numPr>
          <w:ilvl w:val="0"/>
          <w:numId w:val="13"/>
        </w:numPr>
        <w:spacing w:after="216" w:line="240" w:lineRule="auto"/>
        <w:ind w:left="1095"/>
        <w:textAlignment w:val="baseline"/>
        <w:outlineLvl w:val="2"/>
        <w:rPr>
          <w:rFonts w:ascii="Montserrat" w:eastAsia="Times New Roman" w:hAnsi="Montserrat" w:cs="B Koodak"/>
          <w:sz w:val="28"/>
          <w:szCs w:val="28"/>
        </w:rPr>
      </w:pPr>
      <w:r w:rsidRPr="001F2E34">
        <w:rPr>
          <w:rFonts w:ascii="Montserrat" w:eastAsia="Times New Roman" w:hAnsi="Montserrat" w:cs="B Koodak"/>
          <w:sz w:val="28"/>
          <w:szCs w:val="28"/>
          <w:rtl/>
        </w:rPr>
        <w:t>روش نصب خشک</w:t>
      </w:r>
    </w:p>
    <w:p w14:paraId="0C453719" w14:textId="77777777" w:rsidR="001F2E34" w:rsidRPr="001F2E34" w:rsidRDefault="001F2E34" w:rsidP="001F2E34">
      <w:pPr>
        <w:spacing w:after="360" w:line="240" w:lineRule="auto"/>
        <w:textAlignment w:val="baseline"/>
        <w:rPr>
          <w:rFonts w:ascii="Times New Roman" w:eastAsia="Times New Roman" w:hAnsi="Times New Roman" w:cs="B Koodak"/>
          <w:sz w:val="28"/>
          <w:szCs w:val="28"/>
        </w:rPr>
      </w:pPr>
      <w:r w:rsidRPr="001F2E34">
        <w:rPr>
          <w:rFonts w:ascii="Times New Roman" w:eastAsia="Times New Roman" w:hAnsi="Times New Roman" w:cs="B Koodak"/>
          <w:sz w:val="28"/>
          <w:szCs w:val="28"/>
          <w:rtl/>
        </w:rPr>
        <w:t>در روش نصب خشک راهکارهای بسیار زیادی وجود دارد. در ذیل تعدادی از پرکاربردترین روش های نصب خشک را معرفی می کنیم</w:t>
      </w:r>
      <w:r w:rsidRPr="001F2E34">
        <w:rPr>
          <w:rFonts w:ascii="Times New Roman" w:eastAsia="Times New Roman" w:hAnsi="Times New Roman" w:cs="B Koodak"/>
          <w:sz w:val="28"/>
          <w:szCs w:val="28"/>
        </w:rPr>
        <w:t>.</w:t>
      </w:r>
    </w:p>
    <w:p w14:paraId="565F76EC" w14:textId="77777777" w:rsidR="001F2E34" w:rsidRPr="001F2E34" w:rsidRDefault="001F2E34" w:rsidP="001F2E34">
      <w:pPr>
        <w:numPr>
          <w:ilvl w:val="0"/>
          <w:numId w:val="14"/>
        </w:numPr>
        <w:spacing w:after="0" w:line="240" w:lineRule="auto"/>
        <w:ind w:left="1095"/>
        <w:textAlignment w:val="baseline"/>
        <w:rPr>
          <w:rFonts w:ascii="Times New Roman" w:eastAsia="Times New Roman" w:hAnsi="Times New Roman" w:cs="B Koodak"/>
          <w:sz w:val="28"/>
          <w:szCs w:val="28"/>
        </w:rPr>
      </w:pPr>
      <w:r w:rsidRPr="001F2E34">
        <w:rPr>
          <w:rFonts w:ascii="Times New Roman" w:eastAsia="Times New Roman" w:hAnsi="Times New Roman" w:cs="B Koodak"/>
          <w:sz w:val="28"/>
          <w:szCs w:val="28"/>
          <w:rtl/>
        </w:rPr>
        <w:t>نصب با استفاده از زیرسازی فلزی و یراق آلاتی مانند نبشی و پیچ</w:t>
      </w:r>
    </w:p>
    <w:p w14:paraId="27622875" w14:textId="77777777" w:rsidR="001F2E34" w:rsidRPr="001F2E34" w:rsidRDefault="001F2E34" w:rsidP="001F2E34">
      <w:pPr>
        <w:numPr>
          <w:ilvl w:val="0"/>
          <w:numId w:val="14"/>
        </w:numPr>
        <w:spacing w:after="0" w:line="240" w:lineRule="auto"/>
        <w:ind w:left="1095"/>
        <w:textAlignment w:val="baseline"/>
        <w:rPr>
          <w:rFonts w:ascii="Times New Roman" w:eastAsia="Times New Roman" w:hAnsi="Times New Roman" w:cs="B Koodak"/>
          <w:sz w:val="28"/>
          <w:szCs w:val="28"/>
        </w:rPr>
      </w:pPr>
      <w:r w:rsidRPr="001F2E34">
        <w:rPr>
          <w:rFonts w:ascii="Times New Roman" w:eastAsia="Times New Roman" w:hAnsi="Times New Roman" w:cs="B Koodak"/>
          <w:sz w:val="28"/>
          <w:szCs w:val="28"/>
          <w:rtl/>
        </w:rPr>
        <w:t>نصب با استفاده از زیرسازی فلزی و پیچ کردن تایل به زیرسازی</w:t>
      </w:r>
    </w:p>
    <w:p w14:paraId="7BB6D97B" w14:textId="77777777" w:rsidR="001F2E34" w:rsidRPr="001F2E34" w:rsidRDefault="001F2E34" w:rsidP="001F2E34">
      <w:pPr>
        <w:numPr>
          <w:ilvl w:val="0"/>
          <w:numId w:val="14"/>
        </w:numPr>
        <w:spacing w:after="0" w:line="240" w:lineRule="auto"/>
        <w:ind w:left="1095"/>
        <w:textAlignment w:val="baseline"/>
        <w:rPr>
          <w:rFonts w:ascii="Times New Roman" w:eastAsia="Times New Roman" w:hAnsi="Times New Roman" w:cs="B Koodak"/>
          <w:sz w:val="28"/>
          <w:szCs w:val="28"/>
        </w:rPr>
      </w:pPr>
      <w:r w:rsidRPr="001F2E34">
        <w:rPr>
          <w:rFonts w:ascii="Times New Roman" w:eastAsia="Times New Roman" w:hAnsi="Times New Roman" w:cs="B Koodak"/>
          <w:sz w:val="28"/>
          <w:szCs w:val="28"/>
          <w:rtl/>
        </w:rPr>
        <w:t>نصب با استفاده از زیرسازی فلزی و چسب مگااستون</w:t>
      </w:r>
    </w:p>
    <w:p w14:paraId="30C240BD" w14:textId="77777777" w:rsidR="001F2E34" w:rsidRPr="001F2E34" w:rsidRDefault="001F2E34" w:rsidP="001F2E34">
      <w:pPr>
        <w:numPr>
          <w:ilvl w:val="0"/>
          <w:numId w:val="14"/>
        </w:numPr>
        <w:spacing w:after="0" w:line="240" w:lineRule="auto"/>
        <w:ind w:left="1095"/>
        <w:textAlignment w:val="baseline"/>
        <w:rPr>
          <w:rFonts w:ascii="Times New Roman" w:eastAsia="Times New Roman" w:hAnsi="Times New Roman" w:cs="B Koodak"/>
          <w:sz w:val="28"/>
          <w:szCs w:val="28"/>
        </w:rPr>
      </w:pPr>
      <w:r w:rsidRPr="001F2E34">
        <w:rPr>
          <w:rFonts w:ascii="Times New Roman" w:eastAsia="Times New Roman" w:hAnsi="Times New Roman" w:cs="B Koodak"/>
          <w:sz w:val="28"/>
          <w:szCs w:val="28"/>
          <w:rtl/>
        </w:rPr>
        <w:t>نصب با استفاده از چسب</w:t>
      </w:r>
      <w:r w:rsidRPr="001F2E34">
        <w:rPr>
          <w:rFonts w:ascii="Times New Roman" w:eastAsia="Times New Roman" w:hAnsi="Times New Roman" w:cs="B Koodak"/>
          <w:sz w:val="28"/>
          <w:szCs w:val="28"/>
        </w:rPr>
        <w:t xml:space="preserve"> BK2F</w:t>
      </w:r>
    </w:p>
    <w:p w14:paraId="273A72A5" w14:textId="77777777" w:rsidR="001F2E34" w:rsidRPr="001F2E34" w:rsidRDefault="001F2E34" w:rsidP="001F2E34">
      <w:pPr>
        <w:numPr>
          <w:ilvl w:val="0"/>
          <w:numId w:val="14"/>
        </w:numPr>
        <w:spacing w:after="0" w:line="240" w:lineRule="auto"/>
        <w:ind w:left="1095"/>
        <w:textAlignment w:val="baseline"/>
        <w:rPr>
          <w:rFonts w:ascii="Times New Roman" w:eastAsia="Times New Roman" w:hAnsi="Times New Roman" w:cs="B Koodak"/>
          <w:sz w:val="28"/>
          <w:szCs w:val="28"/>
        </w:rPr>
      </w:pPr>
      <w:r w:rsidRPr="001F2E34">
        <w:rPr>
          <w:rFonts w:ascii="Times New Roman" w:eastAsia="Times New Roman" w:hAnsi="Times New Roman" w:cs="B Koodak"/>
          <w:sz w:val="28"/>
          <w:szCs w:val="28"/>
          <w:rtl/>
        </w:rPr>
        <w:t>نصب با استفاده از زیرسازی آجری یا بتنی و پیچ</w:t>
      </w:r>
    </w:p>
    <w:p w14:paraId="084CF192" w14:textId="77777777" w:rsidR="001F2E34" w:rsidRPr="001F2E34" w:rsidRDefault="001F2E34" w:rsidP="001F2E34">
      <w:pPr>
        <w:numPr>
          <w:ilvl w:val="0"/>
          <w:numId w:val="14"/>
        </w:numPr>
        <w:spacing w:after="0" w:line="240" w:lineRule="auto"/>
        <w:ind w:left="1095"/>
        <w:textAlignment w:val="baseline"/>
        <w:rPr>
          <w:rFonts w:ascii="Times New Roman" w:eastAsia="Times New Roman" w:hAnsi="Times New Roman" w:cs="B Koodak"/>
          <w:sz w:val="28"/>
          <w:szCs w:val="28"/>
        </w:rPr>
      </w:pPr>
      <w:r w:rsidRPr="001F2E34">
        <w:rPr>
          <w:rFonts w:ascii="Times New Roman" w:eastAsia="Times New Roman" w:hAnsi="Times New Roman" w:cs="B Koodak"/>
          <w:sz w:val="28"/>
          <w:szCs w:val="28"/>
          <w:rtl/>
        </w:rPr>
        <w:t>نصب با استفاده از زیرسازی با هر متریالی و چسب کاشی</w:t>
      </w:r>
    </w:p>
    <w:p w14:paraId="78B1ADE6" w14:textId="77777777" w:rsidR="001F2E34" w:rsidRPr="001F2E34" w:rsidRDefault="001F2E34" w:rsidP="001F2E34">
      <w:pPr>
        <w:rPr>
          <w:rFonts w:cs="B Koodak"/>
          <w:sz w:val="28"/>
          <w:szCs w:val="28"/>
        </w:rPr>
      </w:pPr>
    </w:p>
    <w:sectPr w:rsidR="001F2E34" w:rsidRPr="001F2E34" w:rsidSect="001F2E3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Koodak">
    <w:charset w:val="B2"/>
    <w:family w:val="auto"/>
    <w:pitch w:val="variable"/>
    <w:sig w:usb0="00002001" w:usb1="80000000" w:usb2="00000008" w:usb3="00000000" w:csb0="00000040" w:csb1="00000000"/>
  </w:font>
  <w:font w:name="body-font">
    <w:altName w:val="Cambria"/>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IRAN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FA7"/>
    <w:multiLevelType w:val="multilevel"/>
    <w:tmpl w:val="356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F6AD0"/>
    <w:multiLevelType w:val="multilevel"/>
    <w:tmpl w:val="E9E0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952EBB"/>
    <w:multiLevelType w:val="multilevel"/>
    <w:tmpl w:val="1052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3543E"/>
    <w:multiLevelType w:val="multilevel"/>
    <w:tmpl w:val="0E3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EA6A29"/>
    <w:multiLevelType w:val="multilevel"/>
    <w:tmpl w:val="097A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3740E"/>
    <w:multiLevelType w:val="multilevel"/>
    <w:tmpl w:val="2ECE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2D1495"/>
    <w:multiLevelType w:val="multilevel"/>
    <w:tmpl w:val="8814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3413B3"/>
    <w:multiLevelType w:val="multilevel"/>
    <w:tmpl w:val="FA9C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7B2A40"/>
    <w:multiLevelType w:val="multilevel"/>
    <w:tmpl w:val="43F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BB38B5"/>
    <w:multiLevelType w:val="multilevel"/>
    <w:tmpl w:val="5346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E374FC"/>
    <w:multiLevelType w:val="multilevel"/>
    <w:tmpl w:val="5F8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7C3C7E"/>
    <w:multiLevelType w:val="multilevel"/>
    <w:tmpl w:val="B63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49250F"/>
    <w:multiLevelType w:val="multilevel"/>
    <w:tmpl w:val="E38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55743A"/>
    <w:multiLevelType w:val="multilevel"/>
    <w:tmpl w:val="50A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F06218"/>
    <w:multiLevelType w:val="multilevel"/>
    <w:tmpl w:val="E77A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6"/>
  </w:num>
  <w:num w:numId="4">
    <w:abstractNumId w:val="8"/>
  </w:num>
  <w:num w:numId="5">
    <w:abstractNumId w:val="4"/>
  </w:num>
  <w:num w:numId="6">
    <w:abstractNumId w:val="13"/>
  </w:num>
  <w:num w:numId="7">
    <w:abstractNumId w:val="14"/>
  </w:num>
  <w:num w:numId="8">
    <w:abstractNumId w:val="11"/>
  </w:num>
  <w:num w:numId="9">
    <w:abstractNumId w:val="1"/>
  </w:num>
  <w:num w:numId="10">
    <w:abstractNumId w:val="0"/>
  </w:num>
  <w:num w:numId="11">
    <w:abstractNumId w:val="12"/>
  </w:num>
  <w:num w:numId="12">
    <w:abstractNumId w:val="7"/>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34"/>
    <w:rsid w:val="001F2E34"/>
    <w:rsid w:val="00882C1C"/>
    <w:rsid w:val="00932E88"/>
    <w:rsid w:val="00974167"/>
    <w:rsid w:val="009762F9"/>
    <w:rsid w:val="00DF07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FC4D"/>
  <w15:chartTrackingRefBased/>
  <w15:docId w15:val="{76E9BF22-474B-438F-895F-27F54EFF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F2E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2E3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E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E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E34"/>
    <w:rPr>
      <w:color w:val="0000FF"/>
      <w:u w:val="single"/>
    </w:rPr>
  </w:style>
  <w:style w:type="character" w:customStyle="1" w:styleId="ctatext">
    <w:name w:val="ctatext"/>
    <w:basedOn w:val="DefaultParagraphFont"/>
    <w:rsid w:val="001F2E34"/>
  </w:style>
  <w:style w:type="character" w:customStyle="1" w:styleId="posttitle">
    <w:name w:val="posttitle"/>
    <w:basedOn w:val="DefaultParagraphFont"/>
    <w:rsid w:val="001F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6587">
      <w:bodyDiv w:val="1"/>
      <w:marLeft w:val="0"/>
      <w:marRight w:val="0"/>
      <w:marTop w:val="0"/>
      <w:marBottom w:val="0"/>
      <w:divBdr>
        <w:top w:val="none" w:sz="0" w:space="0" w:color="auto"/>
        <w:left w:val="none" w:sz="0" w:space="0" w:color="auto"/>
        <w:bottom w:val="none" w:sz="0" w:space="0" w:color="auto"/>
        <w:right w:val="none" w:sz="0" w:space="0" w:color="auto"/>
      </w:divBdr>
    </w:div>
    <w:div w:id="1513884417">
      <w:bodyDiv w:val="1"/>
      <w:marLeft w:val="0"/>
      <w:marRight w:val="0"/>
      <w:marTop w:val="0"/>
      <w:marBottom w:val="0"/>
      <w:divBdr>
        <w:top w:val="none" w:sz="0" w:space="0" w:color="auto"/>
        <w:left w:val="none" w:sz="0" w:space="0" w:color="auto"/>
        <w:bottom w:val="none" w:sz="0" w:space="0" w:color="auto"/>
        <w:right w:val="none" w:sz="0" w:space="0" w:color="auto"/>
      </w:divBdr>
      <w:divsChild>
        <w:div w:id="1400176746">
          <w:marLeft w:val="0"/>
          <w:marRight w:val="0"/>
          <w:marTop w:val="0"/>
          <w:marBottom w:val="240"/>
          <w:divBdr>
            <w:top w:val="none" w:sz="0" w:space="0" w:color="auto"/>
            <w:left w:val="none" w:sz="0" w:space="0" w:color="auto"/>
            <w:bottom w:val="none" w:sz="0" w:space="0" w:color="auto"/>
            <w:right w:val="none" w:sz="0" w:space="0" w:color="auto"/>
          </w:divBdr>
          <w:divsChild>
            <w:div w:id="1644431473">
              <w:marLeft w:val="0"/>
              <w:marRight w:val="0"/>
              <w:marTop w:val="0"/>
              <w:marBottom w:val="0"/>
              <w:divBdr>
                <w:top w:val="none" w:sz="0" w:space="0" w:color="auto"/>
                <w:left w:val="none" w:sz="0" w:space="0" w:color="auto"/>
                <w:bottom w:val="none" w:sz="0" w:space="0" w:color="auto"/>
                <w:right w:val="none" w:sz="0" w:space="0" w:color="auto"/>
              </w:divBdr>
              <w:divsChild>
                <w:div w:id="702753697">
                  <w:marLeft w:val="0"/>
                  <w:marRight w:val="0"/>
                  <w:marTop w:val="0"/>
                  <w:marBottom w:val="0"/>
                  <w:divBdr>
                    <w:top w:val="none" w:sz="0" w:space="0" w:color="auto"/>
                    <w:left w:val="none" w:sz="0" w:space="0" w:color="auto"/>
                    <w:bottom w:val="none" w:sz="0" w:space="0" w:color="auto"/>
                    <w:right w:val="none" w:sz="0" w:space="0" w:color="auto"/>
                  </w:divBdr>
                  <w:divsChild>
                    <w:div w:id="448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5403">
          <w:marLeft w:val="0"/>
          <w:marRight w:val="0"/>
          <w:marTop w:val="0"/>
          <w:marBottom w:val="240"/>
          <w:divBdr>
            <w:top w:val="none" w:sz="0" w:space="0" w:color="auto"/>
            <w:left w:val="none" w:sz="0" w:space="0" w:color="auto"/>
            <w:bottom w:val="none" w:sz="0" w:space="0" w:color="auto"/>
            <w:right w:val="none" w:sz="0" w:space="0" w:color="auto"/>
          </w:divBdr>
          <w:divsChild>
            <w:div w:id="1678196010">
              <w:marLeft w:val="0"/>
              <w:marRight w:val="0"/>
              <w:marTop w:val="0"/>
              <w:marBottom w:val="0"/>
              <w:divBdr>
                <w:top w:val="none" w:sz="0" w:space="0" w:color="auto"/>
                <w:left w:val="none" w:sz="0" w:space="0" w:color="auto"/>
                <w:bottom w:val="none" w:sz="0" w:space="0" w:color="auto"/>
                <w:right w:val="none" w:sz="0" w:space="0" w:color="auto"/>
              </w:divBdr>
              <w:divsChild>
                <w:div w:id="2138721711">
                  <w:marLeft w:val="0"/>
                  <w:marRight w:val="0"/>
                  <w:marTop w:val="0"/>
                  <w:marBottom w:val="0"/>
                  <w:divBdr>
                    <w:top w:val="none" w:sz="0" w:space="0" w:color="auto"/>
                    <w:left w:val="none" w:sz="0" w:space="0" w:color="auto"/>
                    <w:bottom w:val="none" w:sz="0" w:space="0" w:color="auto"/>
                    <w:right w:val="none" w:sz="0" w:space="0" w:color="auto"/>
                  </w:divBdr>
                  <w:divsChild>
                    <w:div w:id="8946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khtemanchi.com/%D8%A7%D9%86%D9%88%D8%A7%D8%B9-%D8%B3%D9%82%D9%81-%D8%AF%D8%B1-%D8%B3%D8%A7%D8%B2%D9%87-%D9%87%D8%A7%DB%8C-%D9%85%D8%AE%D8%AA%D9%84%D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Accounting</cp:lastModifiedBy>
  <cp:revision>4</cp:revision>
  <dcterms:created xsi:type="dcterms:W3CDTF">2022-01-18T16:54:00Z</dcterms:created>
  <dcterms:modified xsi:type="dcterms:W3CDTF">2022-07-17T06:30:00Z</dcterms:modified>
</cp:coreProperties>
</file>